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AA8BA" w14:textId="44D4D7D7" w:rsidR="00C41B05" w:rsidRPr="00C50D7A" w:rsidRDefault="00A460F2" w:rsidP="00CF3A9F">
      <w:pPr>
        <w:spacing w:before="60"/>
        <w:rPr>
          <w:rFonts w:ascii="Poppins" w:hAnsi="Poppins" w:cs="Poppins"/>
        </w:rPr>
      </w:pPr>
      <w:r>
        <w:rPr>
          <w:rFonts w:ascii="Poppins" w:hAnsi="Poppins" w:cs="Poppins"/>
        </w:rPr>
        <w:t xml:space="preserve">           </w:t>
      </w:r>
    </w:p>
    <w:p w14:paraId="08D4599F" w14:textId="77777777" w:rsidR="00B22C74" w:rsidRPr="00C50D7A" w:rsidRDefault="00B22C74" w:rsidP="00CF3A9F">
      <w:pPr>
        <w:spacing w:before="60"/>
        <w:rPr>
          <w:rFonts w:ascii="Poppins" w:hAnsi="Poppins" w:cs="Poppins"/>
        </w:rPr>
      </w:pPr>
    </w:p>
    <w:sdt>
      <w:sdtPr>
        <w:rPr>
          <w:rFonts w:ascii="Poppins" w:hAnsi="Poppins" w:cs="Poppins"/>
        </w:rPr>
        <w:id w:val="916602949"/>
        <w:docPartObj>
          <w:docPartGallery w:val="Cover Pages"/>
          <w:docPartUnique/>
        </w:docPartObj>
      </w:sdtPr>
      <w:sdtEndPr>
        <w:rPr>
          <w:noProof/>
        </w:rPr>
      </w:sdtEndPr>
      <w:sdtContent>
        <w:p w14:paraId="09D41413" w14:textId="66514E6D" w:rsidR="00266181" w:rsidRPr="00C50D7A" w:rsidRDefault="00266181" w:rsidP="00CF3A9F">
          <w:pPr>
            <w:spacing w:before="60"/>
            <w:rPr>
              <w:rFonts w:ascii="Poppins" w:hAnsi="Poppins" w:cs="Poppins"/>
            </w:rPr>
          </w:pPr>
          <w:r w:rsidRPr="00C50D7A">
            <w:rPr>
              <w:rFonts w:ascii="Poppins" w:hAnsi="Poppins" w:cs="Poppins"/>
              <w:noProof/>
            </w:rPr>
            <w:drawing>
              <wp:anchor distT="0" distB="0" distL="114300" distR="114300" simplePos="0" relativeHeight="251660288" behindDoc="1" locked="0" layoutInCell="1" allowOverlap="1" wp14:anchorId="2F883CED" wp14:editId="119A2B95">
                <wp:simplePos x="0" y="0"/>
                <wp:positionH relativeFrom="column">
                  <wp:posOffset>-588476</wp:posOffset>
                </wp:positionH>
                <wp:positionV relativeFrom="paragraph">
                  <wp:posOffset>-742384</wp:posOffset>
                </wp:positionV>
                <wp:extent cx="7016435" cy="8945061"/>
                <wp:effectExtent l="0" t="0" r="0" b="8890"/>
                <wp:wrapNone/>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39569" r="7664" b="3058"/>
                        <a:stretch/>
                      </pic:blipFill>
                      <pic:spPr bwMode="auto">
                        <a:xfrm>
                          <a:off x="0" y="0"/>
                          <a:ext cx="7023922" cy="8954605"/>
                        </a:xfrm>
                        <a:prstGeom prst="rect">
                          <a:avLst/>
                        </a:prstGeom>
                        <a:noFill/>
                        <a:ln w="3175">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F55BEB" w14:textId="56434E89" w:rsidR="00266181" w:rsidRPr="00C50D7A" w:rsidRDefault="00943821" w:rsidP="00CF3A9F">
          <w:pPr>
            <w:spacing w:before="60"/>
            <w:rPr>
              <w:rFonts w:ascii="Poppins" w:hAnsi="Poppins" w:cs="Poppins"/>
              <w:noProof/>
            </w:rPr>
          </w:pPr>
          <w:r>
            <w:rPr>
              <w:rFonts w:ascii="Poppins" w:hAnsi="Poppins" w:cs="Poppins"/>
              <w:noProof/>
            </w:rPr>
            <w:drawing>
              <wp:anchor distT="0" distB="0" distL="114300" distR="114300" simplePos="0" relativeHeight="251662336" behindDoc="1" locked="0" layoutInCell="1" allowOverlap="1" wp14:anchorId="650B782D" wp14:editId="6F28BC1A">
                <wp:simplePos x="0" y="0"/>
                <wp:positionH relativeFrom="margin">
                  <wp:align>right</wp:align>
                </wp:positionH>
                <wp:positionV relativeFrom="paragraph">
                  <wp:posOffset>7907770</wp:posOffset>
                </wp:positionV>
                <wp:extent cx="5731510" cy="868680"/>
                <wp:effectExtent l="0" t="0" r="2540" b="7620"/>
                <wp:wrapNone/>
                <wp:docPr id="711040227" name="Picture 1" descr="A close-up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40227" name="Picture 1" descr="A close-up of logo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868680"/>
                        </a:xfrm>
                        <a:prstGeom prst="rect">
                          <a:avLst/>
                        </a:prstGeom>
                      </pic:spPr>
                    </pic:pic>
                  </a:graphicData>
                </a:graphic>
              </wp:anchor>
            </w:drawing>
          </w:r>
          <w:r w:rsidR="00C50D7A" w:rsidRPr="00C50D7A">
            <w:rPr>
              <w:rFonts w:ascii="Poppins" w:hAnsi="Poppins" w:cs="Poppins"/>
              <w:noProof/>
            </w:rPr>
            <mc:AlternateContent>
              <mc:Choice Requires="wps">
                <w:drawing>
                  <wp:anchor distT="0" distB="0" distL="114300" distR="114300" simplePos="0" relativeHeight="251661312" behindDoc="0" locked="0" layoutInCell="1" allowOverlap="1" wp14:anchorId="3FD075EB" wp14:editId="0F521381">
                    <wp:simplePos x="0" y="0"/>
                    <wp:positionH relativeFrom="column">
                      <wp:posOffset>-276225</wp:posOffset>
                    </wp:positionH>
                    <wp:positionV relativeFrom="paragraph">
                      <wp:posOffset>1644014</wp:posOffset>
                    </wp:positionV>
                    <wp:extent cx="4037330" cy="5147945"/>
                    <wp:effectExtent l="0" t="0" r="0" b="0"/>
                    <wp:wrapNone/>
                    <wp:docPr id="7" name="Text Box 7"/>
                    <wp:cNvGraphicFramePr/>
                    <a:graphic xmlns:a="http://schemas.openxmlformats.org/drawingml/2006/main">
                      <a:graphicData uri="http://schemas.microsoft.com/office/word/2010/wordprocessingShape">
                        <wps:wsp>
                          <wps:cNvSpPr/>
                          <wps:spPr>
                            <a:xfrm>
                              <a:off x="0" y="0"/>
                              <a:ext cx="4037330" cy="5147945"/>
                            </a:xfrm>
                            <a:prstGeom prst="rect">
                              <a:avLst/>
                            </a:prstGeom>
                            <a:noFill/>
                            <a:ln w="6350">
                              <a:noFill/>
                            </a:ln>
                          </wps:spPr>
                          <wps:txbx>
                            <w:txbxContent>
                              <w:p w14:paraId="0700A8DF" w14:textId="77777777" w:rsidR="008E00EE" w:rsidRPr="00537A37" w:rsidRDefault="00197974" w:rsidP="0086634B">
                                <w:pPr>
                                  <w:spacing w:line="256" w:lineRule="auto"/>
                                  <w:rPr>
                                    <w:rFonts w:ascii="Avenir Next LT Pro" w:eastAsia="Gadugi" w:hAnsi="Avenir Next LT Pro"/>
                                    <w:b/>
                                    <w:bCs/>
                                    <w:color w:val="8CB33E"/>
                                    <w:sz w:val="64"/>
                                    <w:szCs w:val="64"/>
                                  </w:rPr>
                                </w:pPr>
                                <w:r w:rsidRPr="00537A37">
                                  <w:rPr>
                                    <w:rFonts w:ascii="Avenir Next LT Pro" w:eastAsia="Gadugi" w:hAnsi="Avenir Next LT Pro"/>
                                    <w:b/>
                                    <w:bCs/>
                                    <w:color w:val="8CB33E"/>
                                    <w:sz w:val="64"/>
                                    <w:szCs w:val="64"/>
                                  </w:rPr>
                                  <w:t xml:space="preserve">Highland </w:t>
                                </w:r>
                              </w:p>
                              <w:p w14:paraId="3F5B3061" w14:textId="77777777" w:rsidR="008E00EE" w:rsidRPr="00DE17AE" w:rsidRDefault="00197974" w:rsidP="0086634B">
                                <w:pPr>
                                  <w:spacing w:line="256" w:lineRule="auto"/>
                                  <w:rPr>
                                    <w:rFonts w:ascii="Avenir Next LT Pro" w:eastAsia="Gadugi" w:hAnsi="Avenir Next LT Pro"/>
                                    <w:b/>
                                    <w:bCs/>
                                    <w:color w:val="EC7986"/>
                                    <w:sz w:val="64"/>
                                    <w:szCs w:val="64"/>
                                  </w:rPr>
                                </w:pPr>
                                <w:r w:rsidRPr="00DE17AE">
                                  <w:rPr>
                                    <w:rFonts w:ascii="Avenir Next LT Pro" w:eastAsia="Gadugi" w:hAnsi="Avenir Next LT Pro"/>
                                    <w:b/>
                                    <w:bCs/>
                                    <w:color w:val="EC7986"/>
                                    <w:sz w:val="64"/>
                                    <w:szCs w:val="64"/>
                                  </w:rPr>
                                  <w:t xml:space="preserve">Communities </w:t>
                                </w:r>
                              </w:p>
                              <w:p w14:paraId="285BCA03" w14:textId="77777777" w:rsidR="008E00EE" w:rsidRPr="00DE17AE" w:rsidRDefault="00197974" w:rsidP="0086634B">
                                <w:pPr>
                                  <w:spacing w:line="256" w:lineRule="auto"/>
                                  <w:rPr>
                                    <w:rFonts w:ascii="Avenir Next LT Pro" w:eastAsia="Gadugi" w:hAnsi="Avenir Next LT Pro"/>
                                    <w:b/>
                                    <w:bCs/>
                                    <w:color w:val="EC7986"/>
                                    <w:sz w:val="64"/>
                                    <w:szCs w:val="64"/>
                                  </w:rPr>
                                </w:pPr>
                                <w:r w:rsidRPr="00DE17AE">
                                  <w:rPr>
                                    <w:rFonts w:ascii="Avenir Next LT Pro" w:eastAsia="Gadugi" w:hAnsi="Avenir Next LT Pro"/>
                                    <w:b/>
                                    <w:bCs/>
                                    <w:color w:val="EC7986"/>
                                    <w:sz w:val="64"/>
                                    <w:szCs w:val="64"/>
                                  </w:rPr>
                                  <w:t xml:space="preserve">Mental Health </w:t>
                                </w:r>
                              </w:p>
                              <w:p w14:paraId="6461A796" w14:textId="77777777" w:rsidR="008E00EE" w:rsidRPr="00DE17AE" w:rsidRDefault="00197974" w:rsidP="0086634B">
                                <w:pPr>
                                  <w:spacing w:line="256" w:lineRule="auto"/>
                                  <w:rPr>
                                    <w:rFonts w:ascii="Avenir Next LT Pro" w:eastAsia="Gadugi" w:hAnsi="Avenir Next LT Pro"/>
                                    <w:b/>
                                    <w:bCs/>
                                    <w:color w:val="EC7986"/>
                                    <w:sz w:val="64"/>
                                    <w:szCs w:val="64"/>
                                  </w:rPr>
                                </w:pPr>
                                <w:r w:rsidRPr="00DE17AE">
                                  <w:rPr>
                                    <w:rFonts w:ascii="Avenir Next LT Pro" w:eastAsia="Gadugi" w:hAnsi="Avenir Next LT Pro"/>
                                    <w:b/>
                                    <w:bCs/>
                                    <w:color w:val="EC7986"/>
                                    <w:sz w:val="64"/>
                                    <w:szCs w:val="64"/>
                                  </w:rPr>
                                  <w:t xml:space="preserve">&amp; Wellbeing </w:t>
                                </w:r>
                              </w:p>
                              <w:p w14:paraId="1166FECF" w14:textId="4A4A1144" w:rsidR="008E00EE" w:rsidRPr="00DE17AE" w:rsidRDefault="00197974" w:rsidP="0086634B">
                                <w:pPr>
                                  <w:spacing w:line="256" w:lineRule="auto"/>
                                  <w:rPr>
                                    <w:rFonts w:ascii="Avenir Next LT Pro" w:eastAsia="Gadugi" w:hAnsi="Avenir Next LT Pro"/>
                                    <w:b/>
                                    <w:bCs/>
                                    <w:color w:val="EC7986"/>
                                    <w:sz w:val="64"/>
                                    <w:szCs w:val="64"/>
                                  </w:rPr>
                                </w:pPr>
                                <w:r w:rsidRPr="00DE17AE">
                                  <w:rPr>
                                    <w:rFonts w:ascii="Avenir Next LT Pro" w:eastAsia="Gadugi" w:hAnsi="Avenir Next LT Pro"/>
                                    <w:b/>
                                    <w:bCs/>
                                    <w:color w:val="EC7986"/>
                                    <w:sz w:val="64"/>
                                    <w:szCs w:val="64"/>
                                  </w:rPr>
                                  <w:t>Fund</w:t>
                                </w:r>
                                <w:r w:rsidR="00BC4F31" w:rsidRPr="00DE17AE">
                                  <w:rPr>
                                    <w:rFonts w:ascii="Avenir Next LT Pro" w:eastAsia="Gadugi" w:hAnsi="Avenir Next LT Pro"/>
                                    <w:b/>
                                    <w:bCs/>
                                    <w:color w:val="EC7986"/>
                                    <w:sz w:val="64"/>
                                    <w:szCs w:val="64"/>
                                  </w:rPr>
                                  <w:t xml:space="preserve"> for Adults</w:t>
                                </w:r>
                              </w:p>
                              <w:p w14:paraId="374A1275" w14:textId="4AD6D585" w:rsidR="008E00EE" w:rsidRPr="00D70F17" w:rsidRDefault="005055D6" w:rsidP="00615669">
                                <w:pPr>
                                  <w:spacing w:after="0" w:line="257" w:lineRule="auto"/>
                                  <w:rPr>
                                    <w:rFonts w:ascii="Avenir Next LT Pro" w:eastAsia="Gadugi" w:hAnsi="Avenir Next LT Pro"/>
                                    <w:b/>
                                    <w:bCs/>
                                    <w:color w:val="8CB33E"/>
                                    <w:sz w:val="64"/>
                                    <w:szCs w:val="64"/>
                                  </w:rPr>
                                </w:pPr>
                                <w:r w:rsidRPr="00D70F17">
                                  <w:rPr>
                                    <w:rFonts w:ascii="Avenir Next LT Pro" w:eastAsia="Gadugi" w:hAnsi="Avenir Next LT Pro"/>
                                    <w:b/>
                                    <w:bCs/>
                                    <w:color w:val="8CB33E"/>
                                    <w:sz w:val="64"/>
                                    <w:szCs w:val="64"/>
                                  </w:rPr>
                                  <w:t>Year Three</w:t>
                                </w:r>
                              </w:p>
                              <w:p w14:paraId="2FB2E261" w14:textId="77777777" w:rsidR="008E00EE" w:rsidRPr="00D70F17" w:rsidRDefault="00197974" w:rsidP="00615669">
                                <w:pPr>
                                  <w:spacing w:after="0" w:line="256" w:lineRule="auto"/>
                                  <w:rPr>
                                    <w:rFonts w:ascii="Gadugi" w:eastAsia="Gadugi" w:hAnsi="Gadugi"/>
                                    <w:b/>
                                    <w:bCs/>
                                    <w:color w:val="8CB33E"/>
                                    <w:sz w:val="64"/>
                                    <w:szCs w:val="64"/>
                                  </w:rPr>
                                </w:pPr>
                                <w:r w:rsidRPr="00D70F17">
                                  <w:rPr>
                                    <w:rFonts w:ascii="Avenir Next LT Pro" w:eastAsia="Gadugi" w:hAnsi="Avenir Next LT Pro"/>
                                    <w:b/>
                                    <w:bCs/>
                                    <w:color w:val="8CB33E"/>
                                    <w:sz w:val="64"/>
                                    <w:szCs w:val="64"/>
                                  </w:rPr>
                                  <w:t>Local Plan</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FD075EB" id="Text Box 7" o:spid="_x0000_s1026" style="position:absolute;margin-left:-21.75pt;margin-top:129.45pt;width:317.9pt;height:40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" filled="f" stroked="f" strokeweight=".5pt">
                    <v:textbox>
                      <w:txbxContent>
                        <w:p w14:paraId="0700A8DF" w14:textId="77777777" w:rsidR="008E00EE" w:rsidRPr="00537A37" w:rsidRDefault="00197974" w:rsidP="0086634B">
                          <w:pPr>
                            <w:spacing w:line="256" w:lineRule="auto"/>
                            <w:rPr>
                              <w:rFonts w:ascii="Avenir Next LT Pro" w:eastAsia="Gadugi" w:hAnsi="Avenir Next LT Pro"/>
                              <w:b/>
                              <w:bCs/>
                              <w:color w:val="8CB33E"/>
                              <w:sz w:val="64"/>
                              <w:szCs w:val="64"/>
                            </w:rPr>
                          </w:pPr>
                          <w:r w:rsidRPr="00537A37">
                            <w:rPr>
                              <w:rFonts w:ascii="Avenir Next LT Pro" w:eastAsia="Gadugi" w:hAnsi="Avenir Next LT Pro"/>
                              <w:b/>
                              <w:bCs/>
                              <w:color w:val="8CB33E"/>
                              <w:sz w:val="64"/>
                              <w:szCs w:val="64"/>
                            </w:rPr>
                            <w:t xml:space="preserve">Highland </w:t>
                          </w:r>
                        </w:p>
                        <w:p w14:paraId="3F5B3061" w14:textId="77777777" w:rsidR="008E00EE" w:rsidRPr="00DE17AE" w:rsidRDefault="00197974" w:rsidP="0086634B">
                          <w:pPr>
                            <w:spacing w:line="256" w:lineRule="auto"/>
                            <w:rPr>
                              <w:rFonts w:ascii="Avenir Next LT Pro" w:eastAsia="Gadugi" w:hAnsi="Avenir Next LT Pro"/>
                              <w:b/>
                              <w:bCs/>
                              <w:color w:val="EC7986"/>
                              <w:sz w:val="64"/>
                              <w:szCs w:val="64"/>
                            </w:rPr>
                          </w:pPr>
                          <w:r w:rsidRPr="00DE17AE">
                            <w:rPr>
                              <w:rFonts w:ascii="Avenir Next LT Pro" w:eastAsia="Gadugi" w:hAnsi="Avenir Next LT Pro"/>
                              <w:b/>
                              <w:bCs/>
                              <w:color w:val="EC7986"/>
                              <w:sz w:val="64"/>
                              <w:szCs w:val="64"/>
                            </w:rPr>
                            <w:t xml:space="preserve">Communities </w:t>
                          </w:r>
                        </w:p>
                        <w:p w14:paraId="285BCA03" w14:textId="77777777" w:rsidR="008E00EE" w:rsidRPr="00DE17AE" w:rsidRDefault="00197974" w:rsidP="0086634B">
                          <w:pPr>
                            <w:spacing w:line="256" w:lineRule="auto"/>
                            <w:rPr>
                              <w:rFonts w:ascii="Avenir Next LT Pro" w:eastAsia="Gadugi" w:hAnsi="Avenir Next LT Pro"/>
                              <w:b/>
                              <w:bCs/>
                              <w:color w:val="EC7986"/>
                              <w:sz w:val="64"/>
                              <w:szCs w:val="64"/>
                            </w:rPr>
                          </w:pPr>
                          <w:r w:rsidRPr="00DE17AE">
                            <w:rPr>
                              <w:rFonts w:ascii="Avenir Next LT Pro" w:eastAsia="Gadugi" w:hAnsi="Avenir Next LT Pro"/>
                              <w:b/>
                              <w:bCs/>
                              <w:color w:val="EC7986"/>
                              <w:sz w:val="64"/>
                              <w:szCs w:val="64"/>
                            </w:rPr>
                            <w:t xml:space="preserve">Mental Health </w:t>
                          </w:r>
                        </w:p>
                        <w:p w14:paraId="6461A796" w14:textId="77777777" w:rsidR="008E00EE" w:rsidRPr="00DE17AE" w:rsidRDefault="00197974" w:rsidP="0086634B">
                          <w:pPr>
                            <w:spacing w:line="256" w:lineRule="auto"/>
                            <w:rPr>
                              <w:rFonts w:ascii="Avenir Next LT Pro" w:eastAsia="Gadugi" w:hAnsi="Avenir Next LT Pro"/>
                              <w:b/>
                              <w:bCs/>
                              <w:color w:val="EC7986"/>
                              <w:sz w:val="64"/>
                              <w:szCs w:val="64"/>
                            </w:rPr>
                          </w:pPr>
                          <w:r w:rsidRPr="00DE17AE">
                            <w:rPr>
                              <w:rFonts w:ascii="Avenir Next LT Pro" w:eastAsia="Gadugi" w:hAnsi="Avenir Next LT Pro"/>
                              <w:b/>
                              <w:bCs/>
                              <w:color w:val="EC7986"/>
                              <w:sz w:val="64"/>
                              <w:szCs w:val="64"/>
                            </w:rPr>
                            <w:t xml:space="preserve">&amp; Wellbeing </w:t>
                          </w:r>
                        </w:p>
                        <w:p w14:paraId="1166FECF" w14:textId="4A4A1144" w:rsidR="008E00EE" w:rsidRPr="00DE17AE" w:rsidRDefault="00197974" w:rsidP="0086634B">
                          <w:pPr>
                            <w:spacing w:line="256" w:lineRule="auto"/>
                            <w:rPr>
                              <w:rFonts w:ascii="Avenir Next LT Pro" w:eastAsia="Gadugi" w:hAnsi="Avenir Next LT Pro"/>
                              <w:b/>
                              <w:bCs/>
                              <w:color w:val="EC7986"/>
                              <w:sz w:val="64"/>
                              <w:szCs w:val="64"/>
                            </w:rPr>
                          </w:pPr>
                          <w:r w:rsidRPr="00DE17AE">
                            <w:rPr>
                              <w:rFonts w:ascii="Avenir Next LT Pro" w:eastAsia="Gadugi" w:hAnsi="Avenir Next LT Pro"/>
                              <w:b/>
                              <w:bCs/>
                              <w:color w:val="EC7986"/>
                              <w:sz w:val="64"/>
                              <w:szCs w:val="64"/>
                            </w:rPr>
                            <w:t>Fund</w:t>
                          </w:r>
                          <w:r w:rsidR="00BC4F31" w:rsidRPr="00DE17AE">
                            <w:rPr>
                              <w:rFonts w:ascii="Avenir Next LT Pro" w:eastAsia="Gadugi" w:hAnsi="Avenir Next LT Pro"/>
                              <w:b/>
                              <w:bCs/>
                              <w:color w:val="EC7986"/>
                              <w:sz w:val="64"/>
                              <w:szCs w:val="64"/>
                            </w:rPr>
                            <w:t xml:space="preserve"> for Adults</w:t>
                          </w:r>
                        </w:p>
                        <w:p w14:paraId="374A1275" w14:textId="4AD6D585" w:rsidR="008E00EE" w:rsidRPr="00D70F17" w:rsidRDefault="005055D6" w:rsidP="00615669">
                          <w:pPr>
                            <w:spacing w:after="0" w:line="257" w:lineRule="auto"/>
                            <w:rPr>
                              <w:rFonts w:ascii="Avenir Next LT Pro" w:eastAsia="Gadugi" w:hAnsi="Avenir Next LT Pro"/>
                              <w:b/>
                              <w:bCs/>
                              <w:color w:val="8CB33E"/>
                              <w:sz w:val="64"/>
                              <w:szCs w:val="64"/>
                            </w:rPr>
                          </w:pPr>
                          <w:r w:rsidRPr="00D70F17">
                            <w:rPr>
                              <w:rFonts w:ascii="Avenir Next LT Pro" w:eastAsia="Gadugi" w:hAnsi="Avenir Next LT Pro"/>
                              <w:b/>
                              <w:bCs/>
                              <w:color w:val="8CB33E"/>
                              <w:sz w:val="64"/>
                              <w:szCs w:val="64"/>
                            </w:rPr>
                            <w:t>Year Three</w:t>
                          </w:r>
                        </w:p>
                        <w:p w14:paraId="2FB2E261" w14:textId="77777777" w:rsidR="008E00EE" w:rsidRPr="00D70F17" w:rsidRDefault="00197974" w:rsidP="00615669">
                          <w:pPr>
                            <w:spacing w:after="0" w:line="256" w:lineRule="auto"/>
                            <w:rPr>
                              <w:rFonts w:ascii="Gadugi" w:eastAsia="Gadugi" w:hAnsi="Gadugi"/>
                              <w:b/>
                              <w:bCs/>
                              <w:color w:val="8CB33E"/>
                              <w:sz w:val="64"/>
                              <w:szCs w:val="64"/>
                            </w:rPr>
                          </w:pPr>
                          <w:r w:rsidRPr="00D70F17">
                            <w:rPr>
                              <w:rFonts w:ascii="Avenir Next LT Pro" w:eastAsia="Gadugi" w:hAnsi="Avenir Next LT Pro"/>
                              <w:b/>
                              <w:bCs/>
                              <w:color w:val="8CB33E"/>
                              <w:sz w:val="64"/>
                              <w:szCs w:val="64"/>
                            </w:rPr>
                            <w:t>Local Plan</w:t>
                          </w:r>
                        </w:p>
                      </w:txbxContent>
                    </v:textbox>
                  </v:rect>
                </w:pict>
              </mc:Fallback>
            </mc:AlternateContent>
          </w:r>
          <w:r w:rsidR="00266181" w:rsidRPr="00C50D7A">
            <w:rPr>
              <w:rFonts w:ascii="Poppins" w:hAnsi="Poppins" w:cs="Poppins"/>
              <w:noProof/>
            </w:rPr>
            <w:br w:type="page"/>
          </w:r>
        </w:p>
      </w:sdtContent>
    </w:sdt>
    <w:sdt>
      <w:sdtPr>
        <w:rPr>
          <w:rFonts w:ascii="Poppins" w:eastAsiaTheme="minorHAnsi" w:hAnsi="Poppins" w:cs="Poppins"/>
          <w:b/>
          <w:bCs/>
          <w:color w:val="EC7986"/>
          <w:sz w:val="22"/>
          <w:szCs w:val="22"/>
          <w:lang w:val="en-GB"/>
        </w:rPr>
        <w:id w:val="390461799"/>
        <w:docPartObj>
          <w:docPartGallery w:val="Table of Contents"/>
          <w:docPartUnique/>
        </w:docPartObj>
      </w:sdtPr>
      <w:sdtEndPr>
        <w:rPr>
          <w:noProof/>
          <w:color w:val="auto"/>
        </w:rPr>
      </w:sdtEndPr>
      <w:sdtContent>
        <w:p w14:paraId="49476539" w14:textId="41230B6E" w:rsidR="00266181" w:rsidRPr="000E53E3" w:rsidRDefault="00266181" w:rsidP="00CF3A9F">
          <w:pPr>
            <w:pStyle w:val="TOCHeading"/>
            <w:spacing w:before="60"/>
            <w:rPr>
              <w:rFonts w:ascii="Poppins" w:hAnsi="Poppins" w:cs="Poppins"/>
              <w:b/>
              <w:bCs/>
              <w:color w:val="EC7986"/>
            </w:rPr>
          </w:pPr>
          <w:r w:rsidRPr="000E53E3">
            <w:rPr>
              <w:rFonts w:ascii="Poppins" w:hAnsi="Poppins" w:cs="Poppins"/>
              <w:b/>
              <w:bCs/>
              <w:color w:val="EC7986"/>
            </w:rPr>
            <w:t>Table of Contents</w:t>
          </w:r>
        </w:p>
        <w:p w14:paraId="787A6090" w14:textId="77777777" w:rsidR="00466A76" w:rsidRPr="00C50D7A" w:rsidRDefault="00466A76" w:rsidP="00466A76">
          <w:pPr>
            <w:rPr>
              <w:rFonts w:ascii="Poppins" w:hAnsi="Poppins" w:cs="Poppins"/>
              <w:lang w:val="en-US"/>
            </w:rPr>
          </w:pPr>
        </w:p>
        <w:p w14:paraId="20FB4D82" w14:textId="5907ED31" w:rsidR="00B6712D" w:rsidRDefault="00266181">
          <w:pPr>
            <w:pStyle w:val="TOC1"/>
            <w:tabs>
              <w:tab w:val="right" w:leader="dot" w:pos="9016"/>
            </w:tabs>
            <w:rPr>
              <w:rFonts w:eastAsiaTheme="minorEastAsia"/>
              <w:noProof/>
              <w:kern w:val="2"/>
              <w:lang w:eastAsia="en-GB"/>
              <w14:ligatures w14:val="standardContextual"/>
            </w:rPr>
          </w:pPr>
          <w:r w:rsidRPr="00C50D7A">
            <w:rPr>
              <w:rFonts w:ascii="Poppins" w:hAnsi="Poppins" w:cs="Poppins"/>
            </w:rPr>
            <w:fldChar w:fldCharType="begin"/>
          </w:r>
          <w:r w:rsidRPr="00C50D7A">
            <w:rPr>
              <w:rFonts w:ascii="Poppins" w:hAnsi="Poppins" w:cs="Poppins"/>
            </w:rPr>
            <w:instrText xml:space="preserve"> TOC \o "1-3" \h \z \u </w:instrText>
          </w:r>
          <w:r w:rsidRPr="00C50D7A">
            <w:rPr>
              <w:rFonts w:ascii="Poppins" w:hAnsi="Poppins" w:cs="Poppins"/>
            </w:rPr>
            <w:fldChar w:fldCharType="separate"/>
          </w:r>
          <w:hyperlink w:anchor="_Toc142041680" w:history="1">
            <w:r w:rsidR="00B6712D" w:rsidRPr="008D5A11">
              <w:rPr>
                <w:rStyle w:val="Hyperlink"/>
                <w:rFonts w:ascii="Poppins" w:hAnsi="Poppins" w:cs="Poppins"/>
                <w:b/>
                <w:bCs/>
                <w:noProof/>
              </w:rPr>
              <w:t>Introduction to the Fund</w:t>
            </w:r>
            <w:r w:rsidR="00B6712D">
              <w:rPr>
                <w:noProof/>
                <w:webHidden/>
              </w:rPr>
              <w:tab/>
            </w:r>
            <w:r w:rsidR="00B6712D">
              <w:rPr>
                <w:noProof/>
                <w:webHidden/>
              </w:rPr>
              <w:fldChar w:fldCharType="begin"/>
            </w:r>
            <w:r w:rsidR="00B6712D">
              <w:rPr>
                <w:noProof/>
                <w:webHidden/>
              </w:rPr>
              <w:instrText xml:space="preserve"> PAGEREF _Toc142041680 \h </w:instrText>
            </w:r>
            <w:r w:rsidR="00B6712D">
              <w:rPr>
                <w:noProof/>
                <w:webHidden/>
              </w:rPr>
            </w:r>
            <w:r w:rsidR="00B6712D">
              <w:rPr>
                <w:noProof/>
                <w:webHidden/>
              </w:rPr>
              <w:fldChar w:fldCharType="separate"/>
            </w:r>
            <w:r w:rsidR="00B6712D">
              <w:rPr>
                <w:noProof/>
                <w:webHidden/>
              </w:rPr>
              <w:t>2</w:t>
            </w:r>
            <w:r w:rsidR="00B6712D">
              <w:rPr>
                <w:noProof/>
                <w:webHidden/>
              </w:rPr>
              <w:fldChar w:fldCharType="end"/>
            </w:r>
          </w:hyperlink>
        </w:p>
        <w:p w14:paraId="63D94513" w14:textId="042058C0" w:rsidR="00B6712D" w:rsidRDefault="005C681B">
          <w:pPr>
            <w:pStyle w:val="TOC2"/>
            <w:tabs>
              <w:tab w:val="right" w:leader="dot" w:pos="9016"/>
            </w:tabs>
            <w:rPr>
              <w:rFonts w:eastAsiaTheme="minorEastAsia"/>
              <w:noProof/>
              <w:kern w:val="2"/>
              <w:lang w:eastAsia="en-GB"/>
              <w14:ligatures w14:val="standardContextual"/>
            </w:rPr>
          </w:pPr>
          <w:hyperlink w:anchor="_Toc142041681" w:history="1">
            <w:r w:rsidR="00B6712D" w:rsidRPr="008D5A11">
              <w:rPr>
                <w:rStyle w:val="Hyperlink"/>
                <w:rFonts w:ascii="Poppins" w:hAnsi="Poppins" w:cs="Poppins"/>
                <w:noProof/>
              </w:rPr>
              <w:t>How are we approaching the distribution in Highland?</w:t>
            </w:r>
            <w:r w:rsidR="00B6712D">
              <w:rPr>
                <w:noProof/>
                <w:webHidden/>
              </w:rPr>
              <w:tab/>
            </w:r>
            <w:r w:rsidR="00B6712D">
              <w:rPr>
                <w:noProof/>
                <w:webHidden/>
              </w:rPr>
              <w:fldChar w:fldCharType="begin"/>
            </w:r>
            <w:r w:rsidR="00B6712D">
              <w:rPr>
                <w:noProof/>
                <w:webHidden/>
              </w:rPr>
              <w:instrText xml:space="preserve"> PAGEREF _Toc142041681 \h </w:instrText>
            </w:r>
            <w:r w:rsidR="00B6712D">
              <w:rPr>
                <w:noProof/>
                <w:webHidden/>
              </w:rPr>
            </w:r>
            <w:r w:rsidR="00B6712D">
              <w:rPr>
                <w:noProof/>
                <w:webHidden/>
              </w:rPr>
              <w:fldChar w:fldCharType="separate"/>
            </w:r>
            <w:r w:rsidR="00B6712D">
              <w:rPr>
                <w:noProof/>
                <w:webHidden/>
              </w:rPr>
              <w:t>2</w:t>
            </w:r>
            <w:r w:rsidR="00B6712D">
              <w:rPr>
                <w:noProof/>
                <w:webHidden/>
              </w:rPr>
              <w:fldChar w:fldCharType="end"/>
            </w:r>
          </w:hyperlink>
        </w:p>
        <w:p w14:paraId="213BC35E" w14:textId="065981EB" w:rsidR="00B6712D" w:rsidRDefault="005C681B">
          <w:pPr>
            <w:pStyle w:val="TOC1"/>
            <w:tabs>
              <w:tab w:val="right" w:leader="dot" w:pos="9016"/>
            </w:tabs>
            <w:rPr>
              <w:rFonts w:eastAsiaTheme="minorEastAsia"/>
              <w:noProof/>
              <w:kern w:val="2"/>
              <w:lang w:eastAsia="en-GB"/>
              <w14:ligatures w14:val="standardContextual"/>
            </w:rPr>
          </w:pPr>
          <w:hyperlink w:anchor="_Toc142041682" w:history="1">
            <w:r w:rsidR="00B6712D" w:rsidRPr="008D5A11">
              <w:rPr>
                <w:rStyle w:val="Hyperlink"/>
                <w:rFonts w:ascii="Poppins" w:hAnsi="Poppins" w:cs="Poppins"/>
                <w:b/>
                <w:bCs/>
                <w:noProof/>
              </w:rPr>
              <w:t>What the fund could support</w:t>
            </w:r>
            <w:r w:rsidR="00B6712D">
              <w:rPr>
                <w:noProof/>
                <w:webHidden/>
              </w:rPr>
              <w:tab/>
            </w:r>
            <w:r w:rsidR="00B6712D">
              <w:rPr>
                <w:noProof/>
                <w:webHidden/>
              </w:rPr>
              <w:fldChar w:fldCharType="begin"/>
            </w:r>
            <w:r w:rsidR="00B6712D">
              <w:rPr>
                <w:noProof/>
                <w:webHidden/>
              </w:rPr>
              <w:instrText xml:space="preserve"> PAGEREF _Toc142041682 \h </w:instrText>
            </w:r>
            <w:r w:rsidR="00B6712D">
              <w:rPr>
                <w:noProof/>
                <w:webHidden/>
              </w:rPr>
            </w:r>
            <w:r w:rsidR="00B6712D">
              <w:rPr>
                <w:noProof/>
                <w:webHidden/>
              </w:rPr>
              <w:fldChar w:fldCharType="separate"/>
            </w:r>
            <w:r w:rsidR="00B6712D">
              <w:rPr>
                <w:noProof/>
                <w:webHidden/>
              </w:rPr>
              <w:t>3</w:t>
            </w:r>
            <w:r w:rsidR="00B6712D">
              <w:rPr>
                <w:noProof/>
                <w:webHidden/>
              </w:rPr>
              <w:fldChar w:fldCharType="end"/>
            </w:r>
          </w:hyperlink>
        </w:p>
        <w:p w14:paraId="0CC2C258" w14:textId="0AA4BCB6" w:rsidR="00B6712D" w:rsidRDefault="005C681B">
          <w:pPr>
            <w:pStyle w:val="TOC2"/>
            <w:tabs>
              <w:tab w:val="right" w:leader="dot" w:pos="9016"/>
            </w:tabs>
            <w:rPr>
              <w:rFonts w:eastAsiaTheme="minorEastAsia"/>
              <w:noProof/>
              <w:kern w:val="2"/>
              <w:lang w:eastAsia="en-GB"/>
              <w14:ligatures w14:val="standardContextual"/>
            </w:rPr>
          </w:pPr>
          <w:hyperlink w:anchor="_Toc142041683" w:history="1">
            <w:r w:rsidR="00B6712D" w:rsidRPr="008D5A11">
              <w:rPr>
                <w:rStyle w:val="Hyperlink"/>
                <w:rFonts w:ascii="Poppins" w:hAnsi="Poppins" w:cs="Poppins"/>
                <w:noProof/>
              </w:rPr>
              <w:t>The Fund Aims &amp; Outcomes</w:t>
            </w:r>
            <w:r w:rsidR="00B6712D">
              <w:rPr>
                <w:noProof/>
                <w:webHidden/>
              </w:rPr>
              <w:tab/>
            </w:r>
            <w:r w:rsidR="00B6712D">
              <w:rPr>
                <w:noProof/>
                <w:webHidden/>
              </w:rPr>
              <w:fldChar w:fldCharType="begin"/>
            </w:r>
            <w:r w:rsidR="00B6712D">
              <w:rPr>
                <w:noProof/>
                <w:webHidden/>
              </w:rPr>
              <w:instrText xml:space="preserve"> PAGEREF _Toc142041683 \h </w:instrText>
            </w:r>
            <w:r w:rsidR="00B6712D">
              <w:rPr>
                <w:noProof/>
                <w:webHidden/>
              </w:rPr>
            </w:r>
            <w:r w:rsidR="00B6712D">
              <w:rPr>
                <w:noProof/>
                <w:webHidden/>
              </w:rPr>
              <w:fldChar w:fldCharType="separate"/>
            </w:r>
            <w:r w:rsidR="00B6712D">
              <w:rPr>
                <w:noProof/>
                <w:webHidden/>
              </w:rPr>
              <w:t>3</w:t>
            </w:r>
            <w:r w:rsidR="00B6712D">
              <w:rPr>
                <w:noProof/>
                <w:webHidden/>
              </w:rPr>
              <w:fldChar w:fldCharType="end"/>
            </w:r>
          </w:hyperlink>
        </w:p>
        <w:p w14:paraId="26A6719A" w14:textId="383AA36F" w:rsidR="00B6712D" w:rsidRDefault="005C681B">
          <w:pPr>
            <w:pStyle w:val="TOC2"/>
            <w:tabs>
              <w:tab w:val="right" w:leader="dot" w:pos="9016"/>
            </w:tabs>
            <w:rPr>
              <w:rFonts w:eastAsiaTheme="minorEastAsia"/>
              <w:noProof/>
              <w:kern w:val="2"/>
              <w:lang w:eastAsia="en-GB"/>
              <w14:ligatures w14:val="standardContextual"/>
            </w:rPr>
          </w:pPr>
          <w:hyperlink w:anchor="_Toc142041684" w:history="1">
            <w:r w:rsidR="00B6712D" w:rsidRPr="008D5A11">
              <w:rPr>
                <w:rStyle w:val="Hyperlink"/>
                <w:rFonts w:ascii="Poppins" w:hAnsi="Poppins" w:cs="Poppins"/>
                <w:noProof/>
              </w:rPr>
              <w:t>The Locally Identified Priorities</w:t>
            </w:r>
            <w:r w:rsidR="00B6712D">
              <w:rPr>
                <w:noProof/>
                <w:webHidden/>
              </w:rPr>
              <w:tab/>
            </w:r>
            <w:r w:rsidR="00B6712D">
              <w:rPr>
                <w:noProof/>
                <w:webHidden/>
              </w:rPr>
              <w:fldChar w:fldCharType="begin"/>
            </w:r>
            <w:r w:rsidR="00B6712D">
              <w:rPr>
                <w:noProof/>
                <w:webHidden/>
              </w:rPr>
              <w:instrText xml:space="preserve"> PAGEREF _Toc142041684 \h </w:instrText>
            </w:r>
            <w:r w:rsidR="00B6712D">
              <w:rPr>
                <w:noProof/>
                <w:webHidden/>
              </w:rPr>
            </w:r>
            <w:r w:rsidR="00B6712D">
              <w:rPr>
                <w:noProof/>
                <w:webHidden/>
              </w:rPr>
              <w:fldChar w:fldCharType="separate"/>
            </w:r>
            <w:r w:rsidR="00B6712D">
              <w:rPr>
                <w:noProof/>
                <w:webHidden/>
              </w:rPr>
              <w:t>4</w:t>
            </w:r>
            <w:r w:rsidR="00B6712D">
              <w:rPr>
                <w:noProof/>
                <w:webHidden/>
              </w:rPr>
              <w:fldChar w:fldCharType="end"/>
            </w:r>
          </w:hyperlink>
        </w:p>
        <w:p w14:paraId="5A60ED4C" w14:textId="64E208E2" w:rsidR="00B6712D" w:rsidRDefault="005C681B">
          <w:pPr>
            <w:pStyle w:val="TOC2"/>
            <w:tabs>
              <w:tab w:val="right" w:leader="dot" w:pos="9016"/>
            </w:tabs>
            <w:rPr>
              <w:rFonts w:eastAsiaTheme="minorEastAsia"/>
              <w:noProof/>
              <w:kern w:val="2"/>
              <w:lang w:eastAsia="en-GB"/>
              <w14:ligatures w14:val="standardContextual"/>
            </w:rPr>
          </w:pPr>
          <w:hyperlink w:anchor="_Toc142041685" w:history="1">
            <w:r w:rsidR="00B6712D" w:rsidRPr="008D5A11">
              <w:rPr>
                <w:rStyle w:val="Hyperlink"/>
                <w:rFonts w:ascii="Poppins" w:hAnsi="Poppins" w:cs="Poppins"/>
                <w:noProof/>
              </w:rPr>
              <w:t>What our priorities are</w:t>
            </w:r>
            <w:r w:rsidR="00B6712D">
              <w:rPr>
                <w:noProof/>
                <w:webHidden/>
              </w:rPr>
              <w:tab/>
            </w:r>
            <w:r w:rsidR="00B6712D">
              <w:rPr>
                <w:noProof/>
                <w:webHidden/>
              </w:rPr>
              <w:fldChar w:fldCharType="begin"/>
            </w:r>
            <w:r w:rsidR="00B6712D">
              <w:rPr>
                <w:noProof/>
                <w:webHidden/>
              </w:rPr>
              <w:instrText xml:space="preserve"> PAGEREF _Toc142041685 \h </w:instrText>
            </w:r>
            <w:r w:rsidR="00B6712D">
              <w:rPr>
                <w:noProof/>
                <w:webHidden/>
              </w:rPr>
            </w:r>
            <w:r w:rsidR="00B6712D">
              <w:rPr>
                <w:noProof/>
                <w:webHidden/>
              </w:rPr>
              <w:fldChar w:fldCharType="separate"/>
            </w:r>
            <w:r w:rsidR="00B6712D">
              <w:rPr>
                <w:noProof/>
                <w:webHidden/>
              </w:rPr>
              <w:t>5</w:t>
            </w:r>
            <w:r w:rsidR="00B6712D">
              <w:rPr>
                <w:noProof/>
                <w:webHidden/>
              </w:rPr>
              <w:fldChar w:fldCharType="end"/>
            </w:r>
          </w:hyperlink>
        </w:p>
        <w:p w14:paraId="537C59F8" w14:textId="2182174D" w:rsidR="00B6712D" w:rsidRDefault="005C681B">
          <w:pPr>
            <w:pStyle w:val="TOC3"/>
            <w:tabs>
              <w:tab w:val="right" w:leader="dot" w:pos="9016"/>
            </w:tabs>
            <w:rPr>
              <w:rFonts w:eastAsiaTheme="minorEastAsia"/>
              <w:noProof/>
              <w:kern w:val="2"/>
              <w:lang w:eastAsia="en-GB"/>
              <w14:ligatures w14:val="standardContextual"/>
            </w:rPr>
          </w:pPr>
          <w:hyperlink w:anchor="_Toc142041686" w:history="1">
            <w:r w:rsidR="00B6712D" w:rsidRPr="008D5A11">
              <w:rPr>
                <w:rStyle w:val="Hyperlink"/>
                <w:rFonts w:ascii="Poppins" w:hAnsi="Poppins" w:cs="Poppins"/>
                <w:noProof/>
              </w:rPr>
              <w:t>How we identified our priorities</w:t>
            </w:r>
            <w:r w:rsidR="00B6712D">
              <w:rPr>
                <w:noProof/>
                <w:webHidden/>
              </w:rPr>
              <w:tab/>
            </w:r>
            <w:r w:rsidR="00B6712D">
              <w:rPr>
                <w:noProof/>
                <w:webHidden/>
              </w:rPr>
              <w:fldChar w:fldCharType="begin"/>
            </w:r>
            <w:r w:rsidR="00B6712D">
              <w:rPr>
                <w:noProof/>
                <w:webHidden/>
              </w:rPr>
              <w:instrText xml:space="preserve"> PAGEREF _Toc142041686 \h </w:instrText>
            </w:r>
            <w:r w:rsidR="00B6712D">
              <w:rPr>
                <w:noProof/>
                <w:webHidden/>
              </w:rPr>
            </w:r>
            <w:r w:rsidR="00B6712D">
              <w:rPr>
                <w:noProof/>
                <w:webHidden/>
              </w:rPr>
              <w:fldChar w:fldCharType="separate"/>
            </w:r>
            <w:r w:rsidR="00B6712D">
              <w:rPr>
                <w:noProof/>
                <w:webHidden/>
              </w:rPr>
              <w:t>7</w:t>
            </w:r>
            <w:r w:rsidR="00B6712D">
              <w:rPr>
                <w:noProof/>
                <w:webHidden/>
              </w:rPr>
              <w:fldChar w:fldCharType="end"/>
            </w:r>
          </w:hyperlink>
        </w:p>
        <w:p w14:paraId="6494655E" w14:textId="2F5048F7" w:rsidR="00B6712D" w:rsidRDefault="005C681B">
          <w:pPr>
            <w:pStyle w:val="TOC2"/>
            <w:tabs>
              <w:tab w:val="right" w:leader="dot" w:pos="9016"/>
            </w:tabs>
            <w:rPr>
              <w:rFonts w:eastAsiaTheme="minorEastAsia"/>
              <w:noProof/>
              <w:kern w:val="2"/>
              <w:lang w:eastAsia="en-GB"/>
              <w14:ligatures w14:val="standardContextual"/>
            </w:rPr>
          </w:pPr>
          <w:hyperlink w:anchor="_Toc142041687" w:history="1">
            <w:r w:rsidR="00B6712D" w:rsidRPr="008D5A11">
              <w:rPr>
                <w:rStyle w:val="Hyperlink"/>
                <w:rFonts w:ascii="Poppins" w:hAnsi="Poppins" w:cs="Poppins"/>
                <w:noProof/>
              </w:rPr>
              <w:t>What can be funded</w:t>
            </w:r>
            <w:r w:rsidR="00B6712D">
              <w:rPr>
                <w:noProof/>
                <w:webHidden/>
              </w:rPr>
              <w:tab/>
            </w:r>
            <w:r w:rsidR="00B6712D">
              <w:rPr>
                <w:noProof/>
                <w:webHidden/>
              </w:rPr>
              <w:fldChar w:fldCharType="begin"/>
            </w:r>
            <w:r w:rsidR="00B6712D">
              <w:rPr>
                <w:noProof/>
                <w:webHidden/>
              </w:rPr>
              <w:instrText xml:space="preserve"> PAGEREF _Toc142041687 \h </w:instrText>
            </w:r>
            <w:r w:rsidR="00B6712D">
              <w:rPr>
                <w:noProof/>
                <w:webHidden/>
              </w:rPr>
            </w:r>
            <w:r w:rsidR="00B6712D">
              <w:rPr>
                <w:noProof/>
                <w:webHidden/>
              </w:rPr>
              <w:fldChar w:fldCharType="separate"/>
            </w:r>
            <w:r w:rsidR="00B6712D">
              <w:rPr>
                <w:noProof/>
                <w:webHidden/>
              </w:rPr>
              <w:t>7</w:t>
            </w:r>
            <w:r w:rsidR="00B6712D">
              <w:rPr>
                <w:noProof/>
                <w:webHidden/>
              </w:rPr>
              <w:fldChar w:fldCharType="end"/>
            </w:r>
          </w:hyperlink>
        </w:p>
        <w:p w14:paraId="2C01C508" w14:textId="663D275E" w:rsidR="00B6712D" w:rsidRDefault="005C681B">
          <w:pPr>
            <w:pStyle w:val="TOC2"/>
            <w:tabs>
              <w:tab w:val="right" w:leader="dot" w:pos="9016"/>
            </w:tabs>
            <w:rPr>
              <w:rFonts w:eastAsiaTheme="minorEastAsia"/>
              <w:noProof/>
              <w:kern w:val="2"/>
              <w:lang w:eastAsia="en-GB"/>
              <w14:ligatures w14:val="standardContextual"/>
            </w:rPr>
          </w:pPr>
          <w:hyperlink w:anchor="_Toc142041688" w:history="1">
            <w:r w:rsidR="00B6712D" w:rsidRPr="008D5A11">
              <w:rPr>
                <w:rStyle w:val="Hyperlink"/>
                <w:rFonts w:ascii="Poppins" w:hAnsi="Poppins" w:cs="Poppins"/>
                <w:noProof/>
              </w:rPr>
              <w:t>Examples of possible activities and resources</w:t>
            </w:r>
            <w:r w:rsidR="00B6712D">
              <w:rPr>
                <w:noProof/>
                <w:webHidden/>
              </w:rPr>
              <w:tab/>
            </w:r>
            <w:r w:rsidR="00B6712D">
              <w:rPr>
                <w:noProof/>
                <w:webHidden/>
              </w:rPr>
              <w:fldChar w:fldCharType="begin"/>
            </w:r>
            <w:r w:rsidR="00B6712D">
              <w:rPr>
                <w:noProof/>
                <w:webHidden/>
              </w:rPr>
              <w:instrText xml:space="preserve"> PAGEREF _Toc142041688 \h </w:instrText>
            </w:r>
            <w:r w:rsidR="00B6712D">
              <w:rPr>
                <w:noProof/>
                <w:webHidden/>
              </w:rPr>
            </w:r>
            <w:r w:rsidR="00B6712D">
              <w:rPr>
                <w:noProof/>
                <w:webHidden/>
              </w:rPr>
              <w:fldChar w:fldCharType="separate"/>
            </w:r>
            <w:r w:rsidR="00B6712D">
              <w:rPr>
                <w:noProof/>
                <w:webHidden/>
              </w:rPr>
              <w:t>9</w:t>
            </w:r>
            <w:r w:rsidR="00B6712D">
              <w:rPr>
                <w:noProof/>
                <w:webHidden/>
              </w:rPr>
              <w:fldChar w:fldCharType="end"/>
            </w:r>
          </w:hyperlink>
        </w:p>
        <w:p w14:paraId="5AF07D60" w14:textId="60969DC5" w:rsidR="00B6712D" w:rsidRDefault="005C681B">
          <w:pPr>
            <w:pStyle w:val="TOC2"/>
            <w:tabs>
              <w:tab w:val="right" w:leader="dot" w:pos="9016"/>
            </w:tabs>
            <w:rPr>
              <w:rFonts w:eastAsiaTheme="minorEastAsia"/>
              <w:noProof/>
              <w:kern w:val="2"/>
              <w:lang w:eastAsia="en-GB"/>
              <w14:ligatures w14:val="standardContextual"/>
            </w:rPr>
          </w:pPr>
          <w:hyperlink w:anchor="_Toc142041689" w:history="1">
            <w:r w:rsidR="00B6712D" w:rsidRPr="008D5A11">
              <w:rPr>
                <w:rStyle w:val="Hyperlink"/>
                <w:rFonts w:ascii="Poppins" w:hAnsi="Poppins" w:cs="Poppins"/>
                <w:noProof/>
              </w:rPr>
              <w:t>How much can you ask for?</w:t>
            </w:r>
            <w:r w:rsidR="00B6712D">
              <w:rPr>
                <w:noProof/>
                <w:webHidden/>
              </w:rPr>
              <w:tab/>
            </w:r>
            <w:r w:rsidR="00B6712D">
              <w:rPr>
                <w:noProof/>
                <w:webHidden/>
              </w:rPr>
              <w:fldChar w:fldCharType="begin"/>
            </w:r>
            <w:r w:rsidR="00B6712D">
              <w:rPr>
                <w:noProof/>
                <w:webHidden/>
              </w:rPr>
              <w:instrText xml:space="preserve"> PAGEREF _Toc142041689 \h </w:instrText>
            </w:r>
            <w:r w:rsidR="00B6712D">
              <w:rPr>
                <w:noProof/>
                <w:webHidden/>
              </w:rPr>
            </w:r>
            <w:r w:rsidR="00B6712D">
              <w:rPr>
                <w:noProof/>
                <w:webHidden/>
              </w:rPr>
              <w:fldChar w:fldCharType="separate"/>
            </w:r>
            <w:r w:rsidR="00B6712D">
              <w:rPr>
                <w:noProof/>
                <w:webHidden/>
              </w:rPr>
              <w:t>9</w:t>
            </w:r>
            <w:r w:rsidR="00B6712D">
              <w:rPr>
                <w:noProof/>
                <w:webHidden/>
              </w:rPr>
              <w:fldChar w:fldCharType="end"/>
            </w:r>
          </w:hyperlink>
        </w:p>
        <w:p w14:paraId="5706B1ED" w14:textId="15640FA3" w:rsidR="00B6712D" w:rsidRDefault="005C681B">
          <w:pPr>
            <w:pStyle w:val="TOC1"/>
            <w:tabs>
              <w:tab w:val="right" w:leader="dot" w:pos="9016"/>
            </w:tabs>
            <w:rPr>
              <w:rFonts w:eastAsiaTheme="minorEastAsia"/>
              <w:noProof/>
              <w:kern w:val="2"/>
              <w:lang w:eastAsia="en-GB"/>
              <w14:ligatures w14:val="standardContextual"/>
            </w:rPr>
          </w:pPr>
          <w:hyperlink w:anchor="_Toc142041690" w:history="1">
            <w:r w:rsidR="00B6712D" w:rsidRPr="008D5A11">
              <w:rPr>
                <w:rStyle w:val="Hyperlink"/>
                <w:rFonts w:ascii="Poppins" w:hAnsi="Poppins" w:cs="Poppins"/>
                <w:b/>
                <w:bCs/>
                <w:noProof/>
              </w:rPr>
              <w:t>Who can apply?</w:t>
            </w:r>
            <w:r w:rsidR="00B6712D">
              <w:rPr>
                <w:noProof/>
                <w:webHidden/>
              </w:rPr>
              <w:tab/>
            </w:r>
            <w:r w:rsidR="00B6712D">
              <w:rPr>
                <w:noProof/>
                <w:webHidden/>
              </w:rPr>
              <w:fldChar w:fldCharType="begin"/>
            </w:r>
            <w:r w:rsidR="00B6712D">
              <w:rPr>
                <w:noProof/>
                <w:webHidden/>
              </w:rPr>
              <w:instrText xml:space="preserve"> PAGEREF _Toc142041690 \h </w:instrText>
            </w:r>
            <w:r w:rsidR="00B6712D">
              <w:rPr>
                <w:noProof/>
                <w:webHidden/>
              </w:rPr>
            </w:r>
            <w:r w:rsidR="00B6712D">
              <w:rPr>
                <w:noProof/>
                <w:webHidden/>
              </w:rPr>
              <w:fldChar w:fldCharType="separate"/>
            </w:r>
            <w:r w:rsidR="00B6712D">
              <w:rPr>
                <w:noProof/>
                <w:webHidden/>
              </w:rPr>
              <w:t>10</w:t>
            </w:r>
            <w:r w:rsidR="00B6712D">
              <w:rPr>
                <w:noProof/>
                <w:webHidden/>
              </w:rPr>
              <w:fldChar w:fldCharType="end"/>
            </w:r>
          </w:hyperlink>
        </w:p>
        <w:p w14:paraId="36E4BA13" w14:textId="4226B229" w:rsidR="00B6712D" w:rsidRDefault="005C681B">
          <w:pPr>
            <w:pStyle w:val="TOC1"/>
            <w:tabs>
              <w:tab w:val="right" w:leader="dot" w:pos="9016"/>
            </w:tabs>
            <w:rPr>
              <w:rFonts w:eastAsiaTheme="minorEastAsia"/>
              <w:noProof/>
              <w:kern w:val="2"/>
              <w:lang w:eastAsia="en-GB"/>
              <w14:ligatures w14:val="standardContextual"/>
            </w:rPr>
          </w:pPr>
          <w:hyperlink w:anchor="_Toc142041691" w:history="1">
            <w:r w:rsidR="00B6712D" w:rsidRPr="008D5A11">
              <w:rPr>
                <w:rStyle w:val="Hyperlink"/>
                <w:rFonts w:ascii="Poppins" w:hAnsi="Poppins" w:cs="Poppins"/>
                <w:b/>
                <w:bCs/>
                <w:noProof/>
              </w:rPr>
              <w:t>How you apply to the fund</w:t>
            </w:r>
            <w:r w:rsidR="00B6712D">
              <w:rPr>
                <w:noProof/>
                <w:webHidden/>
              </w:rPr>
              <w:tab/>
            </w:r>
            <w:r w:rsidR="00B6712D">
              <w:rPr>
                <w:noProof/>
                <w:webHidden/>
              </w:rPr>
              <w:fldChar w:fldCharType="begin"/>
            </w:r>
            <w:r w:rsidR="00B6712D">
              <w:rPr>
                <w:noProof/>
                <w:webHidden/>
              </w:rPr>
              <w:instrText xml:space="preserve"> PAGEREF _Toc142041691 \h </w:instrText>
            </w:r>
            <w:r w:rsidR="00B6712D">
              <w:rPr>
                <w:noProof/>
                <w:webHidden/>
              </w:rPr>
            </w:r>
            <w:r w:rsidR="00B6712D">
              <w:rPr>
                <w:noProof/>
                <w:webHidden/>
              </w:rPr>
              <w:fldChar w:fldCharType="separate"/>
            </w:r>
            <w:r w:rsidR="00B6712D">
              <w:rPr>
                <w:noProof/>
                <w:webHidden/>
              </w:rPr>
              <w:t>11</w:t>
            </w:r>
            <w:r w:rsidR="00B6712D">
              <w:rPr>
                <w:noProof/>
                <w:webHidden/>
              </w:rPr>
              <w:fldChar w:fldCharType="end"/>
            </w:r>
          </w:hyperlink>
        </w:p>
        <w:p w14:paraId="7FC330BB" w14:textId="4EC64301" w:rsidR="00B6712D" w:rsidRDefault="005C681B">
          <w:pPr>
            <w:pStyle w:val="TOC2"/>
            <w:tabs>
              <w:tab w:val="right" w:leader="dot" w:pos="9016"/>
            </w:tabs>
            <w:rPr>
              <w:rFonts w:eastAsiaTheme="minorEastAsia"/>
              <w:noProof/>
              <w:kern w:val="2"/>
              <w:lang w:eastAsia="en-GB"/>
              <w14:ligatures w14:val="standardContextual"/>
            </w:rPr>
          </w:pPr>
          <w:hyperlink w:anchor="_Toc142041692" w:history="1">
            <w:r w:rsidR="00B6712D" w:rsidRPr="008D5A11">
              <w:rPr>
                <w:rStyle w:val="Hyperlink"/>
                <w:rFonts w:ascii="Poppins" w:hAnsi="Poppins" w:cs="Poppins"/>
                <w:noProof/>
              </w:rPr>
              <w:t>Where you can apply and the things you need to have to apply for funding</w:t>
            </w:r>
            <w:r w:rsidR="00B6712D">
              <w:rPr>
                <w:noProof/>
                <w:webHidden/>
              </w:rPr>
              <w:tab/>
            </w:r>
            <w:r w:rsidR="00B6712D">
              <w:rPr>
                <w:noProof/>
                <w:webHidden/>
              </w:rPr>
              <w:fldChar w:fldCharType="begin"/>
            </w:r>
            <w:r w:rsidR="00B6712D">
              <w:rPr>
                <w:noProof/>
                <w:webHidden/>
              </w:rPr>
              <w:instrText xml:space="preserve"> PAGEREF _Toc142041692 \h </w:instrText>
            </w:r>
            <w:r w:rsidR="00B6712D">
              <w:rPr>
                <w:noProof/>
                <w:webHidden/>
              </w:rPr>
            </w:r>
            <w:r w:rsidR="00B6712D">
              <w:rPr>
                <w:noProof/>
                <w:webHidden/>
              </w:rPr>
              <w:fldChar w:fldCharType="separate"/>
            </w:r>
            <w:r w:rsidR="00B6712D">
              <w:rPr>
                <w:noProof/>
                <w:webHidden/>
              </w:rPr>
              <w:t>11</w:t>
            </w:r>
            <w:r w:rsidR="00B6712D">
              <w:rPr>
                <w:noProof/>
                <w:webHidden/>
              </w:rPr>
              <w:fldChar w:fldCharType="end"/>
            </w:r>
          </w:hyperlink>
        </w:p>
        <w:p w14:paraId="7E318139" w14:textId="5324AC3A" w:rsidR="00B6712D" w:rsidRDefault="005C681B">
          <w:pPr>
            <w:pStyle w:val="TOC2"/>
            <w:tabs>
              <w:tab w:val="right" w:leader="dot" w:pos="9016"/>
            </w:tabs>
            <w:rPr>
              <w:rFonts w:eastAsiaTheme="minorEastAsia"/>
              <w:noProof/>
              <w:kern w:val="2"/>
              <w:lang w:eastAsia="en-GB"/>
              <w14:ligatures w14:val="standardContextual"/>
            </w:rPr>
          </w:pPr>
          <w:hyperlink w:anchor="_Toc142041693" w:history="1">
            <w:r w:rsidR="00B6712D" w:rsidRPr="008D5A11">
              <w:rPr>
                <w:rStyle w:val="Hyperlink"/>
                <w:rFonts w:ascii="Poppins" w:hAnsi="Poppins" w:cs="Poppins"/>
                <w:noProof/>
              </w:rPr>
              <w:t>The timelines you need to know about</w:t>
            </w:r>
            <w:r w:rsidR="00B6712D">
              <w:rPr>
                <w:noProof/>
                <w:webHidden/>
              </w:rPr>
              <w:tab/>
            </w:r>
            <w:r w:rsidR="00B6712D">
              <w:rPr>
                <w:noProof/>
                <w:webHidden/>
              </w:rPr>
              <w:fldChar w:fldCharType="begin"/>
            </w:r>
            <w:r w:rsidR="00B6712D">
              <w:rPr>
                <w:noProof/>
                <w:webHidden/>
              </w:rPr>
              <w:instrText xml:space="preserve"> PAGEREF _Toc142041693 \h </w:instrText>
            </w:r>
            <w:r w:rsidR="00B6712D">
              <w:rPr>
                <w:noProof/>
                <w:webHidden/>
              </w:rPr>
            </w:r>
            <w:r w:rsidR="00B6712D">
              <w:rPr>
                <w:noProof/>
                <w:webHidden/>
              </w:rPr>
              <w:fldChar w:fldCharType="separate"/>
            </w:r>
            <w:r w:rsidR="00B6712D">
              <w:rPr>
                <w:noProof/>
                <w:webHidden/>
              </w:rPr>
              <w:t>11</w:t>
            </w:r>
            <w:r w:rsidR="00B6712D">
              <w:rPr>
                <w:noProof/>
                <w:webHidden/>
              </w:rPr>
              <w:fldChar w:fldCharType="end"/>
            </w:r>
          </w:hyperlink>
        </w:p>
        <w:p w14:paraId="4C375B52" w14:textId="39F6C36E" w:rsidR="00B6712D" w:rsidRDefault="005C681B">
          <w:pPr>
            <w:pStyle w:val="TOC1"/>
            <w:tabs>
              <w:tab w:val="right" w:leader="dot" w:pos="9016"/>
            </w:tabs>
            <w:rPr>
              <w:rFonts w:eastAsiaTheme="minorEastAsia"/>
              <w:noProof/>
              <w:kern w:val="2"/>
              <w:lang w:eastAsia="en-GB"/>
              <w14:ligatures w14:val="standardContextual"/>
            </w:rPr>
          </w:pPr>
          <w:hyperlink w:anchor="_Toc142041694" w:history="1">
            <w:r w:rsidR="00B6712D" w:rsidRPr="008D5A11">
              <w:rPr>
                <w:rStyle w:val="Hyperlink"/>
                <w:rFonts w:ascii="Poppins" w:hAnsi="Poppins" w:cs="Poppins"/>
                <w:b/>
                <w:bCs/>
                <w:noProof/>
              </w:rPr>
              <w:t>What questions will we ask on the application form?</w:t>
            </w:r>
            <w:r w:rsidR="00B6712D">
              <w:rPr>
                <w:noProof/>
                <w:webHidden/>
              </w:rPr>
              <w:tab/>
            </w:r>
            <w:r w:rsidR="00B6712D">
              <w:rPr>
                <w:noProof/>
                <w:webHidden/>
              </w:rPr>
              <w:fldChar w:fldCharType="begin"/>
            </w:r>
            <w:r w:rsidR="00B6712D">
              <w:rPr>
                <w:noProof/>
                <w:webHidden/>
              </w:rPr>
              <w:instrText xml:space="preserve"> PAGEREF _Toc142041694 \h </w:instrText>
            </w:r>
            <w:r w:rsidR="00B6712D">
              <w:rPr>
                <w:noProof/>
                <w:webHidden/>
              </w:rPr>
            </w:r>
            <w:r w:rsidR="00B6712D">
              <w:rPr>
                <w:noProof/>
                <w:webHidden/>
              </w:rPr>
              <w:fldChar w:fldCharType="separate"/>
            </w:r>
            <w:r w:rsidR="00B6712D">
              <w:rPr>
                <w:noProof/>
                <w:webHidden/>
              </w:rPr>
              <w:t>13</w:t>
            </w:r>
            <w:r w:rsidR="00B6712D">
              <w:rPr>
                <w:noProof/>
                <w:webHidden/>
              </w:rPr>
              <w:fldChar w:fldCharType="end"/>
            </w:r>
          </w:hyperlink>
        </w:p>
        <w:p w14:paraId="5303189E" w14:textId="02B73D1F" w:rsidR="00266181" w:rsidRPr="00C50D7A" w:rsidRDefault="00266181" w:rsidP="00CF3A9F">
          <w:pPr>
            <w:spacing w:before="60"/>
            <w:rPr>
              <w:rFonts w:ascii="Poppins" w:hAnsi="Poppins" w:cs="Poppins"/>
            </w:rPr>
          </w:pPr>
          <w:r w:rsidRPr="00C50D7A">
            <w:rPr>
              <w:rFonts w:ascii="Poppins" w:hAnsi="Poppins" w:cs="Poppins"/>
              <w:b/>
              <w:bCs/>
              <w:noProof/>
            </w:rPr>
            <w:fldChar w:fldCharType="end"/>
          </w:r>
        </w:p>
      </w:sdtContent>
    </w:sdt>
    <w:p w14:paraId="6E5EC335" w14:textId="147FFCBD" w:rsidR="00443CFF" w:rsidRPr="00C50D7A" w:rsidRDefault="00443CFF" w:rsidP="00CF3A9F">
      <w:pPr>
        <w:spacing w:before="60"/>
        <w:rPr>
          <w:rFonts w:ascii="Poppins" w:hAnsi="Poppins" w:cs="Poppins"/>
        </w:rPr>
      </w:pPr>
    </w:p>
    <w:p w14:paraId="0D0FA219" w14:textId="4AB871FB" w:rsidR="00F87A3E" w:rsidRPr="00C50D7A" w:rsidRDefault="00F87A3E" w:rsidP="00CF3A9F">
      <w:pPr>
        <w:spacing w:before="60"/>
        <w:rPr>
          <w:rFonts w:ascii="Poppins" w:hAnsi="Poppins" w:cs="Poppins"/>
        </w:rPr>
      </w:pPr>
      <w:r w:rsidRPr="00C50D7A">
        <w:rPr>
          <w:rFonts w:ascii="Poppins" w:hAnsi="Poppins" w:cs="Poppins"/>
        </w:rPr>
        <w:br w:type="page"/>
      </w:r>
    </w:p>
    <w:p w14:paraId="15279673" w14:textId="78C42C1F" w:rsidR="00F87A3E" w:rsidRPr="0088358F" w:rsidRDefault="00F87A3E" w:rsidP="0088358F">
      <w:pPr>
        <w:pStyle w:val="Heading1"/>
        <w:spacing w:before="60" w:after="240"/>
        <w:rPr>
          <w:rFonts w:ascii="Poppins" w:hAnsi="Poppins" w:cs="Poppins"/>
          <w:b/>
          <w:bCs/>
          <w:color w:val="EC7986"/>
          <w:sz w:val="26"/>
          <w:szCs w:val="26"/>
        </w:rPr>
      </w:pPr>
      <w:bookmarkStart w:id="0" w:name="_Toc142041680"/>
      <w:r w:rsidRPr="007514F6">
        <w:rPr>
          <w:rFonts w:ascii="Poppins" w:hAnsi="Poppins" w:cs="Poppins"/>
          <w:b/>
          <w:bCs/>
          <w:color w:val="EC7986"/>
          <w:sz w:val="26"/>
          <w:szCs w:val="26"/>
        </w:rPr>
        <w:lastRenderedPageBreak/>
        <w:t>Introduction to the Fund</w:t>
      </w:r>
      <w:bookmarkEnd w:id="0"/>
      <w:r w:rsidRPr="007514F6">
        <w:rPr>
          <w:rFonts w:ascii="Poppins" w:hAnsi="Poppins" w:cs="Poppins"/>
          <w:b/>
          <w:bCs/>
          <w:color w:val="EC7986"/>
          <w:sz w:val="26"/>
          <w:szCs w:val="26"/>
        </w:rPr>
        <w:t xml:space="preserve"> </w:t>
      </w:r>
    </w:p>
    <w:p w14:paraId="58735B14" w14:textId="1E4CFA0A" w:rsidR="00A764F2" w:rsidRDefault="00A764F2" w:rsidP="00CF3A9F">
      <w:pPr>
        <w:spacing w:before="60"/>
        <w:rPr>
          <w:rFonts w:ascii="Poppins" w:hAnsi="Poppins" w:cs="Poppins"/>
        </w:rPr>
      </w:pPr>
      <w:r w:rsidRPr="00A764F2">
        <w:rPr>
          <w:rFonts w:ascii="Poppins" w:hAnsi="Poppins" w:cs="Poppins"/>
        </w:rPr>
        <w:t>The Communities Mental Health and Wellbeing Fund for Adults was established in October 2021 and to date has distributed around £36 million to community initiatives supporting mental health and wellbeing across Scotland. Funding for a third year (£15 million) was announced in April 2023.</w:t>
      </w:r>
    </w:p>
    <w:p w14:paraId="42C6385C" w14:textId="02ED765C" w:rsidR="00D4132B" w:rsidRPr="00C50D7A" w:rsidRDefault="00D4132B" w:rsidP="00CF3A9F">
      <w:pPr>
        <w:spacing w:before="60"/>
        <w:rPr>
          <w:rFonts w:ascii="Poppins" w:hAnsi="Poppins" w:cs="Poppins"/>
        </w:rPr>
      </w:pPr>
      <w:r w:rsidRPr="00C50D7A">
        <w:rPr>
          <w:rFonts w:ascii="Poppins" w:hAnsi="Poppins" w:cs="Poppins"/>
        </w:rPr>
        <w:t xml:space="preserve">The Fund </w:t>
      </w:r>
      <w:r w:rsidR="009C5DA0">
        <w:rPr>
          <w:rFonts w:ascii="Poppins" w:hAnsi="Poppins" w:cs="Poppins"/>
        </w:rPr>
        <w:t>was originally</w:t>
      </w:r>
      <w:r w:rsidRPr="00C50D7A">
        <w:rPr>
          <w:rFonts w:ascii="Poppins" w:hAnsi="Poppins" w:cs="Poppins"/>
        </w:rPr>
        <w:t xml:space="preserve"> part of the overall Scottish Government’s Recovery and Renewal fund and the </w:t>
      </w:r>
      <w:hyperlink r:id="rId13" w:history="1">
        <w:r w:rsidRPr="000070E7">
          <w:rPr>
            <w:rStyle w:val="Hyperlink"/>
            <w:rFonts w:ascii="Poppins" w:hAnsi="Poppins" w:cs="Poppins"/>
          </w:rPr>
          <w:t>Mental Health Transition and Recovery Plan.</w:t>
        </w:r>
      </w:hyperlink>
      <w:r w:rsidRPr="00BC32C2">
        <w:rPr>
          <w:rFonts w:ascii="Poppins" w:hAnsi="Poppins" w:cs="Poppins"/>
          <w:color w:val="4472C4" w:themeColor="accent1"/>
        </w:rPr>
        <w:t xml:space="preserve"> </w:t>
      </w:r>
      <w:r w:rsidR="00B83ACB" w:rsidRPr="00B45225">
        <w:rPr>
          <w:rFonts w:ascii="Poppins" w:hAnsi="Poppins" w:cs="Poppins"/>
        </w:rPr>
        <w:t>The fund</w:t>
      </w:r>
      <w:r w:rsidR="00543158" w:rsidRPr="00B45225">
        <w:rPr>
          <w:rFonts w:ascii="Poppins" w:hAnsi="Poppins" w:cs="Poppins"/>
        </w:rPr>
        <w:t xml:space="preserve"> </w:t>
      </w:r>
      <w:r w:rsidR="00B83ACB" w:rsidRPr="00B45225">
        <w:rPr>
          <w:rFonts w:ascii="Poppins" w:hAnsi="Poppins" w:cs="Poppins"/>
        </w:rPr>
        <w:t xml:space="preserve">is now </w:t>
      </w:r>
      <w:r w:rsidR="00903156">
        <w:rPr>
          <w:rFonts w:ascii="Poppins" w:hAnsi="Poppins" w:cs="Poppins"/>
        </w:rPr>
        <w:t xml:space="preserve">contributing to delivering </w:t>
      </w:r>
      <w:r w:rsidR="003F67EF">
        <w:rPr>
          <w:rFonts w:ascii="Poppins" w:hAnsi="Poppins" w:cs="Poppins"/>
        </w:rPr>
        <w:t xml:space="preserve">the </w:t>
      </w:r>
      <w:hyperlink r:id="rId14" w:history="1">
        <w:r w:rsidR="00B83ACB" w:rsidRPr="003F67EF">
          <w:rPr>
            <w:rStyle w:val="Hyperlink"/>
            <w:rFonts w:ascii="Poppins" w:hAnsi="Poppins" w:cs="Poppins"/>
          </w:rPr>
          <w:t xml:space="preserve">Mental Health </w:t>
        </w:r>
        <w:r w:rsidR="003F67EF" w:rsidRPr="003F67EF">
          <w:rPr>
            <w:rStyle w:val="Hyperlink"/>
            <w:rFonts w:ascii="Poppins" w:hAnsi="Poppins" w:cs="Poppins"/>
          </w:rPr>
          <w:t xml:space="preserve">&amp; Wellbeing </w:t>
        </w:r>
        <w:r w:rsidR="00B83ACB" w:rsidRPr="003F67EF">
          <w:rPr>
            <w:rStyle w:val="Hyperlink"/>
            <w:rFonts w:ascii="Poppins" w:hAnsi="Poppins" w:cs="Poppins"/>
          </w:rPr>
          <w:t>Strategy</w:t>
        </w:r>
      </w:hyperlink>
      <w:r w:rsidR="00B45225">
        <w:rPr>
          <w:rFonts w:ascii="Poppins" w:hAnsi="Poppins" w:cs="Poppins"/>
        </w:rPr>
        <w:t xml:space="preserve"> and</w:t>
      </w:r>
      <w:r w:rsidR="000070E7">
        <w:rPr>
          <w:rFonts w:ascii="Poppins" w:hAnsi="Poppins" w:cs="Poppins"/>
        </w:rPr>
        <w:t xml:space="preserve"> </w:t>
      </w:r>
      <w:r w:rsidR="00AD60D3">
        <w:rPr>
          <w:rFonts w:ascii="Poppins" w:hAnsi="Poppins" w:cs="Poppins"/>
        </w:rPr>
        <w:t xml:space="preserve">is </w:t>
      </w:r>
      <w:r w:rsidRPr="00C50D7A">
        <w:rPr>
          <w:rFonts w:ascii="Poppins" w:hAnsi="Poppins" w:cs="Poppins"/>
        </w:rPr>
        <w:t xml:space="preserve">administered through the Third Sector Interface Network in partnership with relevant Health and Social Care Partnerships. </w:t>
      </w:r>
    </w:p>
    <w:p w14:paraId="01B349CF" w14:textId="2134742F" w:rsidR="00D4132B" w:rsidRPr="00C50D7A" w:rsidRDefault="00D4132B" w:rsidP="00CF3A9F">
      <w:pPr>
        <w:spacing w:before="60"/>
        <w:rPr>
          <w:rFonts w:ascii="Poppins" w:hAnsi="Poppins" w:cs="Poppins"/>
        </w:rPr>
      </w:pPr>
      <w:r w:rsidRPr="00C50D7A">
        <w:rPr>
          <w:rFonts w:ascii="Poppins" w:hAnsi="Poppins" w:cs="Poppins"/>
        </w:rPr>
        <w:t xml:space="preserve">In Highland, </w:t>
      </w:r>
      <w:r w:rsidR="009949F0">
        <w:rPr>
          <w:rFonts w:ascii="Poppins" w:hAnsi="Poppins" w:cs="Poppins"/>
        </w:rPr>
        <w:t xml:space="preserve">for the current year </w:t>
      </w:r>
      <w:r w:rsidRPr="00C50D7A">
        <w:rPr>
          <w:rFonts w:ascii="Poppins" w:hAnsi="Poppins" w:cs="Poppins"/>
        </w:rPr>
        <w:t>we have just over £700k to support local, grassroot</w:t>
      </w:r>
      <w:r w:rsidR="005D3139">
        <w:rPr>
          <w:rFonts w:ascii="Poppins" w:hAnsi="Poppins" w:cs="Poppins"/>
        </w:rPr>
        <w:t>s</w:t>
      </w:r>
      <w:r w:rsidRPr="00C50D7A">
        <w:rPr>
          <w:rFonts w:ascii="Poppins" w:hAnsi="Poppins" w:cs="Poppins"/>
        </w:rPr>
        <w:t xml:space="preserve"> community activity that meets the overarching national ambitions for the funds and the local priority areas. Th</w:t>
      </w:r>
      <w:r w:rsidR="00AC1EDC" w:rsidRPr="00C50D7A">
        <w:rPr>
          <w:rFonts w:ascii="Poppins" w:hAnsi="Poppins" w:cs="Poppins"/>
        </w:rPr>
        <w:t xml:space="preserve">is year’s </w:t>
      </w:r>
      <w:r w:rsidRPr="00C50D7A">
        <w:rPr>
          <w:rFonts w:ascii="Poppins" w:hAnsi="Poppins" w:cs="Poppins"/>
        </w:rPr>
        <w:t xml:space="preserve">funding </w:t>
      </w:r>
      <w:r w:rsidR="00AC1EDC" w:rsidRPr="00C50D7A">
        <w:rPr>
          <w:rFonts w:ascii="Poppins" w:hAnsi="Poppins" w:cs="Poppins"/>
        </w:rPr>
        <w:t xml:space="preserve">is for projects starting </w:t>
      </w:r>
      <w:r w:rsidR="00F272D0">
        <w:rPr>
          <w:rFonts w:ascii="Poppins" w:hAnsi="Poppins" w:cs="Poppins"/>
        </w:rPr>
        <w:t xml:space="preserve">in </w:t>
      </w:r>
      <w:r w:rsidR="00CD1620">
        <w:rPr>
          <w:rFonts w:ascii="Poppins" w:hAnsi="Poppins" w:cs="Poppins"/>
        </w:rPr>
        <w:t>April 202</w:t>
      </w:r>
      <w:r w:rsidR="00F272D0">
        <w:rPr>
          <w:rFonts w:ascii="Poppins" w:hAnsi="Poppins" w:cs="Poppins"/>
        </w:rPr>
        <w:t>4</w:t>
      </w:r>
      <w:r w:rsidRPr="00C50D7A">
        <w:rPr>
          <w:rFonts w:ascii="Poppins" w:hAnsi="Poppins" w:cs="Poppins"/>
        </w:rPr>
        <w:t xml:space="preserve"> and is specifically for the Third Sector, Charities and Community Groups. </w:t>
      </w:r>
    </w:p>
    <w:p w14:paraId="46BFAF53" w14:textId="77777777" w:rsidR="00AC1EDC" w:rsidRPr="00C50D7A" w:rsidRDefault="00AC1EDC" w:rsidP="00CF3A9F">
      <w:pPr>
        <w:spacing w:before="60"/>
        <w:rPr>
          <w:rFonts w:ascii="Poppins" w:hAnsi="Poppins" w:cs="Poppins"/>
          <w:sz w:val="10"/>
          <w:szCs w:val="10"/>
        </w:rPr>
      </w:pPr>
    </w:p>
    <w:p w14:paraId="26859635" w14:textId="0E8D2323" w:rsidR="00AC1EDC" w:rsidRPr="00E80418" w:rsidRDefault="00D4132B" w:rsidP="00F801A1">
      <w:pPr>
        <w:pStyle w:val="Heading2"/>
        <w:spacing w:before="60" w:after="240"/>
        <w:rPr>
          <w:rFonts w:ascii="Poppins" w:hAnsi="Poppins" w:cs="Poppins"/>
          <w:color w:val="D55D5D"/>
        </w:rPr>
      </w:pPr>
      <w:bookmarkStart w:id="1" w:name="_Toc142041681"/>
      <w:r w:rsidRPr="00E80418">
        <w:rPr>
          <w:rFonts w:ascii="Poppins" w:hAnsi="Poppins" w:cs="Poppins"/>
          <w:color w:val="D55D5D"/>
        </w:rPr>
        <w:t>How are we approaching the distribution in Highland</w:t>
      </w:r>
      <w:r w:rsidR="00F87A3E" w:rsidRPr="00E80418">
        <w:rPr>
          <w:rFonts w:ascii="Poppins" w:hAnsi="Poppins" w:cs="Poppins"/>
          <w:color w:val="D55D5D"/>
        </w:rPr>
        <w:t>?</w:t>
      </w:r>
      <w:bookmarkEnd w:id="1"/>
      <w:r w:rsidR="00F87A3E" w:rsidRPr="00E80418">
        <w:rPr>
          <w:rFonts w:ascii="Poppins" w:hAnsi="Poppins" w:cs="Poppins"/>
          <w:color w:val="D55D5D"/>
        </w:rPr>
        <w:t xml:space="preserve"> </w:t>
      </w:r>
    </w:p>
    <w:p w14:paraId="3B4C3634" w14:textId="4BA5B8AF" w:rsidR="00D4132B" w:rsidRPr="00C50D7A" w:rsidRDefault="00D4132B" w:rsidP="00CF3A9F">
      <w:pPr>
        <w:spacing w:before="60"/>
        <w:rPr>
          <w:rFonts w:ascii="Poppins" w:hAnsi="Poppins" w:cs="Poppins"/>
        </w:rPr>
      </w:pPr>
      <w:r w:rsidRPr="00C50D7A">
        <w:rPr>
          <w:rFonts w:ascii="Poppins" w:hAnsi="Poppins" w:cs="Poppins"/>
        </w:rPr>
        <w:t xml:space="preserve">In Highland we </w:t>
      </w:r>
      <w:r w:rsidR="00AC1EDC" w:rsidRPr="00C50D7A">
        <w:rPr>
          <w:rFonts w:ascii="Poppins" w:hAnsi="Poppins" w:cs="Poppins"/>
        </w:rPr>
        <w:t>are working</w:t>
      </w:r>
      <w:r w:rsidRPr="00C50D7A">
        <w:rPr>
          <w:rFonts w:ascii="Poppins" w:hAnsi="Poppins" w:cs="Poppins"/>
        </w:rPr>
        <w:t xml:space="preserve"> in partnership with the Community Planning Partnership </w:t>
      </w:r>
      <w:r w:rsidR="009949F0">
        <w:rPr>
          <w:rFonts w:ascii="Poppins" w:hAnsi="Poppins" w:cs="Poppins"/>
        </w:rPr>
        <w:t xml:space="preserve">and </w:t>
      </w:r>
      <w:r w:rsidR="009949F0" w:rsidRPr="00C50D7A">
        <w:rPr>
          <w:rFonts w:ascii="Poppins" w:hAnsi="Poppins" w:cs="Poppins"/>
        </w:rPr>
        <w:t xml:space="preserve">Health and Social Care Partnership </w:t>
      </w:r>
      <w:r w:rsidR="00446815" w:rsidRPr="00C50D7A">
        <w:rPr>
          <w:rFonts w:ascii="Poppins" w:hAnsi="Poppins" w:cs="Poppins"/>
        </w:rPr>
        <w:t>to assess applications. As such</w:t>
      </w:r>
      <w:r w:rsidR="00051CD4">
        <w:rPr>
          <w:rFonts w:ascii="Poppins" w:hAnsi="Poppins" w:cs="Poppins"/>
        </w:rPr>
        <w:t>,</w:t>
      </w:r>
      <w:r w:rsidR="00446815" w:rsidRPr="00C50D7A">
        <w:rPr>
          <w:rFonts w:ascii="Poppins" w:hAnsi="Poppins" w:cs="Poppins"/>
        </w:rPr>
        <w:t xml:space="preserve"> </w:t>
      </w:r>
      <w:r w:rsidR="0024416E">
        <w:rPr>
          <w:rFonts w:ascii="Poppins" w:hAnsi="Poppins" w:cs="Poppins"/>
        </w:rPr>
        <w:t xml:space="preserve">we have formed </w:t>
      </w:r>
      <w:r w:rsidR="00446815" w:rsidRPr="00C50D7A">
        <w:rPr>
          <w:rFonts w:ascii="Poppins" w:hAnsi="Poppins" w:cs="Poppins"/>
        </w:rPr>
        <w:t xml:space="preserve">a panel of individuals from both Public and Third Sector organisations, including those who have been selected because of their relevant life experiences. </w:t>
      </w:r>
    </w:p>
    <w:p w14:paraId="6B4CBABF" w14:textId="4155B871" w:rsidR="00446815" w:rsidRPr="00C50D7A" w:rsidRDefault="00446815" w:rsidP="00CF3A9F">
      <w:pPr>
        <w:spacing w:before="60"/>
        <w:rPr>
          <w:rFonts w:ascii="Poppins" w:hAnsi="Poppins" w:cs="Poppins"/>
        </w:rPr>
      </w:pPr>
      <w:r w:rsidRPr="00C50D7A">
        <w:rPr>
          <w:rFonts w:ascii="Poppins" w:hAnsi="Poppins" w:cs="Poppins"/>
        </w:rPr>
        <w:t xml:space="preserve">The panel will include representatives from across NHS Highland, </w:t>
      </w:r>
      <w:r w:rsidR="00A23227" w:rsidRPr="00C50D7A">
        <w:rPr>
          <w:rFonts w:ascii="Poppins" w:hAnsi="Poppins" w:cs="Poppins"/>
        </w:rPr>
        <w:t xml:space="preserve">the Highland CPP </w:t>
      </w:r>
      <w:r w:rsidRPr="00C50D7A">
        <w:rPr>
          <w:rFonts w:ascii="Poppins" w:hAnsi="Poppins" w:cs="Poppins"/>
        </w:rPr>
        <w:t>and members of relevant Third Sector organisations.</w:t>
      </w:r>
      <w:r w:rsidR="00A460F2">
        <w:rPr>
          <w:rFonts w:ascii="Poppins" w:hAnsi="Poppins" w:cs="Poppins"/>
        </w:rPr>
        <w:t xml:space="preserve"> </w:t>
      </w:r>
    </w:p>
    <w:p w14:paraId="33915BD2" w14:textId="3483819C" w:rsidR="00446815" w:rsidRPr="00C50D7A" w:rsidRDefault="00446815" w:rsidP="00CF3A9F">
      <w:pPr>
        <w:spacing w:before="60"/>
        <w:rPr>
          <w:rFonts w:ascii="Poppins" w:hAnsi="Poppins" w:cs="Poppins"/>
        </w:rPr>
      </w:pPr>
      <w:r w:rsidRPr="00C50D7A">
        <w:rPr>
          <w:rFonts w:ascii="Poppins" w:hAnsi="Poppins" w:cs="Poppins"/>
        </w:rPr>
        <w:t xml:space="preserve">Additionally, </w:t>
      </w:r>
      <w:r w:rsidR="00A636C6">
        <w:rPr>
          <w:rFonts w:ascii="Poppins" w:hAnsi="Poppins" w:cs="Poppins"/>
        </w:rPr>
        <w:t xml:space="preserve">local </w:t>
      </w:r>
      <w:r w:rsidR="00DC45C2">
        <w:rPr>
          <w:rFonts w:ascii="Poppins" w:hAnsi="Poppins" w:cs="Poppins"/>
        </w:rPr>
        <w:t>HTSI delivery partners across Highland will</w:t>
      </w:r>
      <w:r w:rsidR="00A636C6">
        <w:rPr>
          <w:rFonts w:ascii="Poppins" w:hAnsi="Poppins" w:cs="Poppins"/>
        </w:rPr>
        <w:t xml:space="preserve"> form </w:t>
      </w:r>
      <w:r w:rsidR="00DC45C2">
        <w:rPr>
          <w:rFonts w:ascii="Poppins" w:hAnsi="Poppins" w:cs="Poppins"/>
        </w:rPr>
        <w:t xml:space="preserve">part of the panel structure and </w:t>
      </w:r>
      <w:r w:rsidR="00A636C6">
        <w:rPr>
          <w:rFonts w:ascii="Poppins" w:hAnsi="Poppins" w:cs="Poppins"/>
        </w:rPr>
        <w:t xml:space="preserve">facilitate feedback about the </w:t>
      </w:r>
      <w:r w:rsidR="001B79E4">
        <w:rPr>
          <w:rFonts w:ascii="Poppins" w:hAnsi="Poppins" w:cs="Poppins"/>
        </w:rPr>
        <w:t xml:space="preserve">match of proposed </w:t>
      </w:r>
      <w:r w:rsidR="000819D1">
        <w:rPr>
          <w:rFonts w:ascii="Poppins" w:hAnsi="Poppins" w:cs="Poppins"/>
        </w:rPr>
        <w:t>activities</w:t>
      </w:r>
      <w:r w:rsidR="001B79E4">
        <w:rPr>
          <w:rFonts w:ascii="Poppins" w:hAnsi="Poppins" w:cs="Poppins"/>
        </w:rPr>
        <w:t xml:space="preserve"> against identified local needs; helping to inform the prioritisation in the </w:t>
      </w:r>
      <w:r w:rsidR="00E1554F">
        <w:rPr>
          <w:rFonts w:ascii="Poppins" w:hAnsi="Poppins" w:cs="Poppins"/>
        </w:rPr>
        <w:t>decision-making</w:t>
      </w:r>
      <w:r w:rsidR="001B79E4">
        <w:rPr>
          <w:rFonts w:ascii="Poppins" w:hAnsi="Poppins" w:cs="Poppins"/>
        </w:rPr>
        <w:t xml:space="preserve"> process</w:t>
      </w:r>
      <w:r w:rsidRPr="00C50D7A">
        <w:rPr>
          <w:rFonts w:ascii="Poppins" w:hAnsi="Poppins" w:cs="Poppins"/>
        </w:rPr>
        <w:t xml:space="preserve">. </w:t>
      </w:r>
    </w:p>
    <w:p w14:paraId="59A6D914" w14:textId="3A583BAF" w:rsidR="00BD19DF" w:rsidRPr="00C50D7A" w:rsidRDefault="001B79E4" w:rsidP="00CF3A9F">
      <w:pPr>
        <w:spacing w:before="60"/>
        <w:rPr>
          <w:rFonts w:ascii="Poppins" w:hAnsi="Poppins" w:cs="Poppins"/>
        </w:rPr>
      </w:pPr>
      <w:r>
        <w:rPr>
          <w:rFonts w:ascii="Poppins" w:hAnsi="Poppins" w:cs="Poppins"/>
        </w:rPr>
        <w:t>Applicat</w:t>
      </w:r>
      <w:r w:rsidR="00874E20">
        <w:rPr>
          <w:rFonts w:ascii="Poppins" w:hAnsi="Poppins" w:cs="Poppins"/>
        </w:rPr>
        <w:t>ions</w:t>
      </w:r>
      <w:r>
        <w:rPr>
          <w:rFonts w:ascii="Poppins" w:hAnsi="Poppins" w:cs="Poppins"/>
        </w:rPr>
        <w:t xml:space="preserve"> will be invited </w:t>
      </w:r>
      <w:r w:rsidR="002A4F17">
        <w:rPr>
          <w:rFonts w:ascii="Poppins" w:hAnsi="Poppins" w:cs="Poppins"/>
        </w:rPr>
        <w:t xml:space="preserve">to be submitted via HTSI’s online portal </w:t>
      </w:r>
      <w:r>
        <w:rPr>
          <w:rFonts w:ascii="Poppins" w:hAnsi="Poppins" w:cs="Poppins"/>
        </w:rPr>
        <w:t xml:space="preserve">in </w:t>
      </w:r>
      <w:r w:rsidR="00051CD4">
        <w:rPr>
          <w:rFonts w:ascii="Poppins" w:hAnsi="Poppins" w:cs="Poppins"/>
        </w:rPr>
        <w:t>three</w:t>
      </w:r>
      <w:r>
        <w:rPr>
          <w:rFonts w:ascii="Poppins" w:hAnsi="Poppins" w:cs="Poppins"/>
        </w:rPr>
        <w:t xml:space="preserve"> separate tranches starting from the </w:t>
      </w:r>
      <w:r w:rsidR="00051CD4">
        <w:rPr>
          <w:rFonts w:ascii="Poppins" w:hAnsi="Poppins" w:cs="Poppins"/>
        </w:rPr>
        <w:t>29 September</w:t>
      </w:r>
      <w:r w:rsidR="00874E20">
        <w:rPr>
          <w:rFonts w:ascii="Poppins" w:hAnsi="Poppins" w:cs="Poppins"/>
        </w:rPr>
        <w:t xml:space="preserve"> 2023</w:t>
      </w:r>
      <w:r>
        <w:rPr>
          <w:rFonts w:ascii="Poppins" w:hAnsi="Poppins" w:cs="Poppins"/>
        </w:rPr>
        <w:t xml:space="preserve">. </w:t>
      </w:r>
      <w:r w:rsidR="00726261">
        <w:rPr>
          <w:rFonts w:ascii="Poppins" w:hAnsi="Poppins" w:cs="Poppins"/>
        </w:rPr>
        <w:t xml:space="preserve">At each of the first two panels, there will be an opportunity to support </w:t>
      </w:r>
      <w:r w:rsidR="009B19BA">
        <w:rPr>
          <w:rFonts w:ascii="Poppins" w:hAnsi="Poppins" w:cs="Poppins"/>
        </w:rPr>
        <w:t xml:space="preserve">applicants </w:t>
      </w:r>
      <w:r w:rsidR="00E20391">
        <w:rPr>
          <w:rFonts w:ascii="Poppins" w:hAnsi="Poppins" w:cs="Poppins"/>
        </w:rPr>
        <w:t xml:space="preserve">to respond to any comments or feedback prior to the </w:t>
      </w:r>
      <w:r w:rsidR="002A4F17">
        <w:rPr>
          <w:rFonts w:ascii="Poppins" w:hAnsi="Poppins" w:cs="Poppins"/>
        </w:rPr>
        <w:t>following panel meeting</w:t>
      </w:r>
      <w:r w:rsidR="009B19BA">
        <w:rPr>
          <w:rFonts w:ascii="Poppins" w:hAnsi="Poppins" w:cs="Poppins"/>
        </w:rPr>
        <w:t>, if required</w:t>
      </w:r>
      <w:r w:rsidR="00446815" w:rsidRPr="00C50D7A">
        <w:rPr>
          <w:rFonts w:ascii="Poppins" w:hAnsi="Poppins" w:cs="Poppins"/>
        </w:rPr>
        <w:t xml:space="preserve">. </w:t>
      </w:r>
    </w:p>
    <w:p w14:paraId="759219AE" w14:textId="369275FE" w:rsidR="00B86C32" w:rsidRPr="00C50D7A" w:rsidRDefault="00E20391">
      <w:pPr>
        <w:rPr>
          <w:rFonts w:ascii="Poppins" w:hAnsi="Poppins" w:cs="Poppins"/>
        </w:rPr>
      </w:pPr>
      <w:r>
        <w:rPr>
          <w:rFonts w:ascii="Poppins" w:hAnsi="Poppins" w:cs="Poppins"/>
        </w:rPr>
        <w:t xml:space="preserve">Panels will communicate the decisions and make payments to recipients directly after each panel. </w:t>
      </w:r>
      <w:r w:rsidR="00B86C32" w:rsidRPr="00C50D7A">
        <w:rPr>
          <w:rFonts w:ascii="Poppins" w:hAnsi="Poppins" w:cs="Poppins"/>
        </w:rPr>
        <w:br w:type="page"/>
      </w:r>
    </w:p>
    <w:p w14:paraId="4A2567BF" w14:textId="182D2486" w:rsidR="00F87A3E" w:rsidRPr="0088358F" w:rsidRDefault="00F87A3E" w:rsidP="0088358F">
      <w:pPr>
        <w:pStyle w:val="Heading1"/>
        <w:spacing w:before="60" w:after="240"/>
        <w:rPr>
          <w:rFonts w:ascii="Poppins" w:hAnsi="Poppins" w:cs="Poppins"/>
          <w:b/>
          <w:bCs/>
          <w:color w:val="EC7986"/>
          <w:sz w:val="26"/>
          <w:szCs w:val="26"/>
        </w:rPr>
      </w:pPr>
      <w:bookmarkStart w:id="2" w:name="_Toc142041682"/>
      <w:r w:rsidRPr="007514F6">
        <w:rPr>
          <w:rFonts w:ascii="Poppins" w:hAnsi="Poppins" w:cs="Poppins"/>
          <w:b/>
          <w:bCs/>
          <w:color w:val="EC7986"/>
          <w:sz w:val="26"/>
          <w:szCs w:val="26"/>
        </w:rPr>
        <w:lastRenderedPageBreak/>
        <w:t xml:space="preserve">What the fund </w:t>
      </w:r>
      <w:r w:rsidR="00CD3C2A">
        <w:rPr>
          <w:rFonts w:ascii="Poppins" w:hAnsi="Poppins" w:cs="Poppins"/>
          <w:b/>
          <w:bCs/>
          <w:color w:val="EC7986"/>
          <w:sz w:val="26"/>
          <w:szCs w:val="26"/>
        </w:rPr>
        <w:t>can</w:t>
      </w:r>
      <w:r w:rsidRPr="007514F6">
        <w:rPr>
          <w:rFonts w:ascii="Poppins" w:hAnsi="Poppins" w:cs="Poppins"/>
          <w:b/>
          <w:bCs/>
          <w:color w:val="EC7986"/>
          <w:sz w:val="26"/>
          <w:szCs w:val="26"/>
        </w:rPr>
        <w:t xml:space="preserve"> support</w:t>
      </w:r>
      <w:bookmarkEnd w:id="2"/>
    </w:p>
    <w:p w14:paraId="15FA48B0" w14:textId="77777777" w:rsidR="00AE09A1" w:rsidRDefault="00702ED4" w:rsidP="00AE09A1">
      <w:pPr>
        <w:rPr>
          <w:rFonts w:ascii="Poppins" w:hAnsi="Poppins" w:cs="Poppins"/>
        </w:rPr>
      </w:pPr>
      <w:r w:rsidRPr="00702ED4">
        <w:rPr>
          <w:rFonts w:ascii="Poppins" w:hAnsi="Poppins" w:cs="Poppins"/>
        </w:rPr>
        <w:t xml:space="preserve">The Fund has a strong focus on </w:t>
      </w:r>
      <w:r w:rsidRPr="00BC547F">
        <w:rPr>
          <w:rFonts w:ascii="Poppins" w:hAnsi="Poppins" w:cs="Poppins"/>
          <w:b/>
          <w:bCs/>
        </w:rPr>
        <w:t>prevention and early intervention</w:t>
      </w:r>
      <w:r w:rsidRPr="00702ED4">
        <w:rPr>
          <w:rFonts w:ascii="Poppins" w:hAnsi="Poppins" w:cs="Poppins"/>
        </w:rPr>
        <w:t xml:space="preserve"> and aims to support </w:t>
      </w:r>
      <w:r w:rsidRPr="00BC547F">
        <w:rPr>
          <w:rFonts w:ascii="Poppins" w:hAnsi="Poppins" w:cs="Poppins"/>
          <w:b/>
          <w:bCs/>
        </w:rPr>
        <w:t>grassroots community groups</w:t>
      </w:r>
      <w:r w:rsidRPr="00702ED4">
        <w:rPr>
          <w:rFonts w:ascii="Poppins" w:hAnsi="Poppins" w:cs="Poppins"/>
        </w:rPr>
        <w:t xml:space="preserve"> in tackling mental health inequalities and address</w:t>
      </w:r>
      <w:r w:rsidR="002B28F9">
        <w:rPr>
          <w:rFonts w:ascii="Poppins" w:hAnsi="Poppins" w:cs="Poppins"/>
        </w:rPr>
        <w:t>ing</w:t>
      </w:r>
      <w:r w:rsidRPr="00702ED4">
        <w:rPr>
          <w:rFonts w:ascii="Poppins" w:hAnsi="Poppins" w:cs="Poppins"/>
        </w:rPr>
        <w:t xml:space="preserve"> priority issues of social isolation and loneliness, suicide prevention and tackling poverty and inequality. </w:t>
      </w:r>
    </w:p>
    <w:p w14:paraId="55062501" w14:textId="566A33A2" w:rsidR="00D65AFE" w:rsidRPr="00C50D7A" w:rsidRDefault="00D65AFE" w:rsidP="00CF3A9F">
      <w:pPr>
        <w:spacing w:before="60"/>
        <w:rPr>
          <w:rFonts w:ascii="Poppins" w:hAnsi="Poppins" w:cs="Poppins"/>
        </w:rPr>
      </w:pPr>
      <w:r w:rsidRPr="00C50D7A">
        <w:rPr>
          <w:rFonts w:ascii="Poppins" w:hAnsi="Poppins" w:cs="Poppins"/>
        </w:rPr>
        <w:t xml:space="preserve">The </w:t>
      </w:r>
      <w:r w:rsidR="00C13BF1" w:rsidRPr="00C50D7A">
        <w:rPr>
          <w:rFonts w:ascii="Poppins" w:hAnsi="Poppins" w:cs="Poppins"/>
        </w:rPr>
        <w:t>overarching</w:t>
      </w:r>
      <w:r w:rsidRPr="00C50D7A">
        <w:rPr>
          <w:rFonts w:ascii="Poppins" w:hAnsi="Poppins" w:cs="Poppins"/>
        </w:rPr>
        <w:t xml:space="preserve"> purpose of the funding has been set on a national basis in response to feedback around the mental health and wellbeing needs of communities. On a regional basis we </w:t>
      </w:r>
      <w:proofErr w:type="gramStart"/>
      <w:r w:rsidRPr="00C50D7A">
        <w:rPr>
          <w:rFonts w:ascii="Poppins" w:hAnsi="Poppins" w:cs="Poppins"/>
        </w:rPr>
        <w:t xml:space="preserve">are </w:t>
      </w:r>
      <w:r w:rsidR="002814F4">
        <w:rPr>
          <w:rFonts w:ascii="Poppins" w:hAnsi="Poppins" w:cs="Poppins"/>
        </w:rPr>
        <w:t>able</w:t>
      </w:r>
      <w:r w:rsidRPr="00C50D7A">
        <w:rPr>
          <w:rFonts w:ascii="Poppins" w:hAnsi="Poppins" w:cs="Poppins"/>
        </w:rPr>
        <w:t xml:space="preserve"> to</w:t>
      </w:r>
      <w:proofErr w:type="gramEnd"/>
      <w:r w:rsidRPr="00C50D7A">
        <w:rPr>
          <w:rFonts w:ascii="Poppins" w:hAnsi="Poppins" w:cs="Poppins"/>
        </w:rPr>
        <w:t xml:space="preserve"> identify key areas of priority that the fund can be utilised to support. </w:t>
      </w:r>
    </w:p>
    <w:p w14:paraId="5D1EA753" w14:textId="77777777" w:rsidR="00915179" w:rsidRPr="00C50D7A" w:rsidRDefault="00915179" w:rsidP="00CF3A9F">
      <w:pPr>
        <w:spacing w:before="60"/>
        <w:rPr>
          <w:rFonts w:ascii="Poppins" w:hAnsi="Poppins" w:cs="Poppins"/>
        </w:rPr>
      </w:pPr>
    </w:p>
    <w:p w14:paraId="17ABEF36" w14:textId="373A689C" w:rsidR="00915179" w:rsidRPr="00E80418" w:rsidRDefault="00915179" w:rsidP="00F801A1">
      <w:pPr>
        <w:pStyle w:val="Heading2"/>
        <w:spacing w:before="60" w:after="240"/>
        <w:rPr>
          <w:rFonts w:ascii="Poppins" w:hAnsi="Poppins" w:cs="Poppins"/>
          <w:color w:val="D55D5D"/>
        </w:rPr>
      </w:pPr>
      <w:bookmarkStart w:id="3" w:name="_Toc142041683"/>
      <w:r w:rsidRPr="00E80418">
        <w:rPr>
          <w:rFonts w:ascii="Poppins" w:hAnsi="Poppins" w:cs="Poppins"/>
          <w:color w:val="D55D5D"/>
        </w:rPr>
        <w:t xml:space="preserve">The Fund </w:t>
      </w:r>
      <w:r w:rsidR="00B86223" w:rsidRPr="00E80418">
        <w:rPr>
          <w:rFonts w:ascii="Poppins" w:hAnsi="Poppins" w:cs="Poppins"/>
          <w:color w:val="D55D5D"/>
        </w:rPr>
        <w:t xml:space="preserve">Aims &amp; </w:t>
      </w:r>
      <w:r w:rsidR="00B86C32" w:rsidRPr="00E80418">
        <w:rPr>
          <w:rFonts w:ascii="Poppins" w:hAnsi="Poppins" w:cs="Poppins"/>
          <w:color w:val="D55D5D"/>
        </w:rPr>
        <w:t>Outcomes</w:t>
      </w:r>
      <w:bookmarkEnd w:id="3"/>
    </w:p>
    <w:p w14:paraId="3EA2B5AC" w14:textId="12EDFA0F" w:rsidR="00B86223" w:rsidRPr="00C50D7A" w:rsidRDefault="00B86223" w:rsidP="00B86223">
      <w:pPr>
        <w:rPr>
          <w:rFonts w:ascii="Poppins" w:hAnsi="Poppins" w:cs="Poppins"/>
          <w:color w:val="000000" w:themeColor="text1"/>
          <w:szCs w:val="24"/>
        </w:rPr>
      </w:pPr>
      <w:r w:rsidRPr="00C50D7A">
        <w:rPr>
          <w:rFonts w:ascii="Poppins" w:hAnsi="Poppins" w:cs="Poppins"/>
          <w:color w:val="000000" w:themeColor="text1"/>
          <w:szCs w:val="24"/>
        </w:rPr>
        <w:t>The overarching aim of the Fund is to support community-based initiatives that promote and develop good mental health and wellbeing and/or mitigate and protect against the impact of distress and mental ill health within the adult population</w:t>
      </w:r>
      <w:r w:rsidR="000A4812">
        <w:rPr>
          <w:rFonts w:ascii="Poppins" w:hAnsi="Poppins" w:cs="Poppins"/>
          <w:color w:val="000000" w:themeColor="text1"/>
          <w:szCs w:val="24"/>
        </w:rPr>
        <w:t xml:space="preserve"> (aged 16 and over)</w:t>
      </w:r>
      <w:r w:rsidRPr="00C50D7A">
        <w:rPr>
          <w:rFonts w:ascii="Poppins" w:hAnsi="Poppins" w:cs="Poppins"/>
          <w:color w:val="000000" w:themeColor="text1"/>
          <w:szCs w:val="24"/>
        </w:rPr>
        <w:t xml:space="preserve">, with a </w:t>
      </w:r>
      <w:r w:rsidRPr="00C50D7A">
        <w:rPr>
          <w:rFonts w:ascii="Poppins" w:hAnsi="Poppins" w:cs="Poppins"/>
          <w:szCs w:val="24"/>
        </w:rPr>
        <w:t xml:space="preserve">particular focus </w:t>
      </w:r>
      <w:r w:rsidRPr="00C50D7A">
        <w:rPr>
          <w:rFonts w:ascii="Poppins" w:hAnsi="Poppins" w:cs="Poppins"/>
          <w:color w:val="000000" w:themeColor="text1"/>
          <w:szCs w:val="24"/>
        </w:rPr>
        <w:t>on</w:t>
      </w:r>
      <w:r w:rsidR="00E3702B">
        <w:rPr>
          <w:rFonts w:ascii="Poppins" w:hAnsi="Poppins" w:cs="Poppins"/>
          <w:color w:val="000000" w:themeColor="text1"/>
          <w:szCs w:val="24"/>
        </w:rPr>
        <w:t xml:space="preserve"> prevention and early intervention</w:t>
      </w:r>
      <w:r w:rsidRPr="00C50D7A">
        <w:rPr>
          <w:rFonts w:ascii="Poppins" w:hAnsi="Poppins" w:cs="Poppins"/>
          <w:color w:val="000000" w:themeColor="text1"/>
          <w:szCs w:val="24"/>
        </w:rPr>
        <w:t xml:space="preserve">: </w:t>
      </w:r>
    </w:p>
    <w:p w14:paraId="0E2B28D8" w14:textId="08BD3623" w:rsidR="00B86223" w:rsidRDefault="00B86223" w:rsidP="004F3634">
      <w:pPr>
        <w:numPr>
          <w:ilvl w:val="0"/>
          <w:numId w:val="19"/>
        </w:numPr>
        <w:spacing w:after="0" w:line="240" w:lineRule="auto"/>
        <w:contextualSpacing/>
        <w:rPr>
          <w:rFonts w:ascii="Poppins" w:hAnsi="Poppins" w:cs="Poppins"/>
          <w:color w:val="000000" w:themeColor="text1"/>
          <w:szCs w:val="24"/>
        </w:rPr>
      </w:pPr>
      <w:r w:rsidRPr="00E3702B">
        <w:rPr>
          <w:rFonts w:ascii="Poppins" w:hAnsi="Poppins" w:cs="Poppins"/>
          <w:color w:val="000000" w:themeColor="text1"/>
          <w:szCs w:val="24"/>
        </w:rPr>
        <w:t>Tackl</w:t>
      </w:r>
      <w:r w:rsidR="00E3702B" w:rsidRPr="00E3702B">
        <w:rPr>
          <w:rFonts w:ascii="Poppins" w:hAnsi="Poppins" w:cs="Poppins"/>
          <w:color w:val="000000" w:themeColor="text1"/>
          <w:szCs w:val="24"/>
        </w:rPr>
        <w:t xml:space="preserve">e </w:t>
      </w:r>
      <w:r w:rsidRPr="006A2FAE">
        <w:rPr>
          <w:rFonts w:ascii="Poppins" w:hAnsi="Poppins" w:cs="Poppins"/>
          <w:b/>
          <w:color w:val="000000" w:themeColor="text1"/>
          <w:szCs w:val="24"/>
        </w:rPr>
        <w:t>mental health</w:t>
      </w:r>
      <w:r w:rsidRPr="00E3702B">
        <w:rPr>
          <w:rFonts w:ascii="Poppins" w:hAnsi="Poppins" w:cs="Poppins"/>
          <w:bCs/>
          <w:color w:val="000000" w:themeColor="text1"/>
          <w:szCs w:val="24"/>
        </w:rPr>
        <w:t xml:space="preserve"> </w:t>
      </w:r>
      <w:r w:rsidRPr="00E3702B">
        <w:rPr>
          <w:rFonts w:ascii="Poppins" w:hAnsi="Poppins" w:cs="Poppins"/>
          <w:b/>
          <w:bCs/>
          <w:color w:val="000000" w:themeColor="text1"/>
          <w:szCs w:val="24"/>
        </w:rPr>
        <w:t xml:space="preserve">inequalities </w:t>
      </w:r>
      <w:r w:rsidR="006A2FAE" w:rsidRPr="006A2FAE">
        <w:rPr>
          <w:rFonts w:ascii="Poppins" w:hAnsi="Poppins" w:cs="Poppins"/>
          <w:color w:val="000000" w:themeColor="text1"/>
          <w:szCs w:val="24"/>
        </w:rPr>
        <w:t>through supporting</w:t>
      </w:r>
      <w:r w:rsidR="006A2FAE">
        <w:rPr>
          <w:rFonts w:ascii="Poppins" w:hAnsi="Poppins" w:cs="Poppins"/>
          <w:b/>
          <w:bCs/>
          <w:color w:val="000000" w:themeColor="text1"/>
          <w:szCs w:val="24"/>
        </w:rPr>
        <w:t xml:space="preserve"> </w:t>
      </w:r>
      <w:r w:rsidRPr="00E3702B">
        <w:rPr>
          <w:rFonts w:ascii="Poppins" w:hAnsi="Poppins" w:cs="Poppins"/>
          <w:color w:val="000000" w:themeColor="text1"/>
          <w:szCs w:val="24"/>
        </w:rPr>
        <w:t xml:space="preserve">a range of ‘at risk’ groups </w:t>
      </w:r>
    </w:p>
    <w:p w14:paraId="2E93BF6A" w14:textId="458AD423" w:rsidR="00CC22B2" w:rsidRPr="00E3702B" w:rsidRDefault="00CC22B2" w:rsidP="004F3634">
      <w:pPr>
        <w:numPr>
          <w:ilvl w:val="0"/>
          <w:numId w:val="19"/>
        </w:numPr>
        <w:spacing w:after="0" w:line="240" w:lineRule="auto"/>
        <w:contextualSpacing/>
        <w:rPr>
          <w:rFonts w:ascii="Poppins" w:hAnsi="Poppins" w:cs="Poppins"/>
          <w:color w:val="000000" w:themeColor="text1"/>
          <w:szCs w:val="24"/>
        </w:rPr>
      </w:pPr>
      <w:r>
        <w:rPr>
          <w:rFonts w:ascii="Poppins" w:hAnsi="Poppins" w:cs="Poppins"/>
          <w:color w:val="000000" w:themeColor="text1"/>
          <w:szCs w:val="24"/>
        </w:rPr>
        <w:t xml:space="preserve">Address priority issues of </w:t>
      </w:r>
      <w:r w:rsidRPr="0053253D">
        <w:rPr>
          <w:rFonts w:ascii="Poppins" w:hAnsi="Poppins" w:cs="Poppins"/>
          <w:b/>
          <w:bCs/>
          <w:color w:val="000000" w:themeColor="text1"/>
          <w:szCs w:val="24"/>
        </w:rPr>
        <w:t>social isolation and loneliness, suicide prevention and pover</w:t>
      </w:r>
      <w:r w:rsidR="00F94CD3" w:rsidRPr="0053253D">
        <w:rPr>
          <w:rFonts w:ascii="Poppins" w:hAnsi="Poppins" w:cs="Poppins"/>
          <w:b/>
          <w:bCs/>
          <w:color w:val="000000" w:themeColor="text1"/>
          <w:szCs w:val="24"/>
        </w:rPr>
        <w:t>ty</w:t>
      </w:r>
      <w:r w:rsidRPr="0053253D">
        <w:rPr>
          <w:rFonts w:ascii="Poppins" w:hAnsi="Poppins" w:cs="Poppins"/>
          <w:b/>
          <w:bCs/>
          <w:color w:val="000000" w:themeColor="text1"/>
          <w:szCs w:val="24"/>
        </w:rPr>
        <w:t xml:space="preserve"> and inequality</w:t>
      </w:r>
      <w:r>
        <w:rPr>
          <w:rFonts w:ascii="Poppins" w:hAnsi="Poppins" w:cs="Poppins"/>
          <w:color w:val="000000" w:themeColor="text1"/>
          <w:szCs w:val="24"/>
        </w:rPr>
        <w:t xml:space="preserve">, with a particular emphasis on </w:t>
      </w:r>
      <w:r w:rsidR="0053253D">
        <w:rPr>
          <w:rFonts w:ascii="Poppins" w:hAnsi="Poppins" w:cs="Poppins"/>
          <w:color w:val="000000" w:themeColor="text1"/>
          <w:szCs w:val="24"/>
        </w:rPr>
        <w:t>responding to the cost-of-living crisis and support to those facing socio-economic disadvantage</w:t>
      </w:r>
    </w:p>
    <w:p w14:paraId="28CA8F75" w14:textId="77777777" w:rsidR="00B86223" w:rsidRPr="00C50D7A" w:rsidRDefault="00B86223" w:rsidP="00B86223">
      <w:pPr>
        <w:numPr>
          <w:ilvl w:val="0"/>
          <w:numId w:val="19"/>
        </w:numPr>
        <w:spacing w:after="0" w:line="240" w:lineRule="auto"/>
        <w:rPr>
          <w:rFonts w:ascii="Poppins" w:hAnsi="Poppins" w:cs="Poppins"/>
          <w:szCs w:val="24"/>
        </w:rPr>
      </w:pPr>
      <w:r w:rsidRPr="00C50D7A">
        <w:rPr>
          <w:rFonts w:ascii="Poppins" w:hAnsi="Poppins" w:cs="Poppins"/>
          <w:szCs w:val="24"/>
        </w:rPr>
        <w:t xml:space="preserve">Supporting </w:t>
      </w:r>
      <w:r w:rsidRPr="00C50D7A">
        <w:rPr>
          <w:rFonts w:ascii="Poppins" w:hAnsi="Poppins" w:cs="Poppins"/>
          <w:b/>
          <w:szCs w:val="24"/>
        </w:rPr>
        <w:t>small ‘grassroots’ community groups</w:t>
      </w:r>
      <w:r w:rsidRPr="00C50D7A">
        <w:rPr>
          <w:rFonts w:ascii="Poppins" w:hAnsi="Poppins" w:cs="Poppins"/>
          <w:szCs w:val="24"/>
        </w:rPr>
        <w:t xml:space="preserve"> and organisations to deliver such activities</w:t>
      </w:r>
    </w:p>
    <w:p w14:paraId="7DEE53B1" w14:textId="77777777" w:rsidR="00B86223" w:rsidRPr="00C50D7A" w:rsidRDefault="00B86223" w:rsidP="00B86223">
      <w:pPr>
        <w:numPr>
          <w:ilvl w:val="0"/>
          <w:numId w:val="19"/>
        </w:numPr>
        <w:spacing w:after="0" w:line="240" w:lineRule="auto"/>
        <w:contextualSpacing/>
        <w:rPr>
          <w:rFonts w:ascii="Poppins" w:hAnsi="Poppins" w:cs="Poppins"/>
          <w:szCs w:val="24"/>
        </w:rPr>
      </w:pPr>
      <w:r w:rsidRPr="00C50D7A">
        <w:rPr>
          <w:rFonts w:ascii="Poppins" w:hAnsi="Poppins" w:cs="Poppins"/>
          <w:szCs w:val="24"/>
        </w:rPr>
        <w:t xml:space="preserve">Providing </w:t>
      </w:r>
      <w:r w:rsidRPr="00C50D7A">
        <w:rPr>
          <w:rFonts w:ascii="Poppins" w:hAnsi="Poppins" w:cs="Poppins"/>
          <w:b/>
          <w:szCs w:val="24"/>
        </w:rPr>
        <w:t xml:space="preserve">opportunities for people to </w:t>
      </w:r>
      <w:r w:rsidRPr="00C50D7A">
        <w:rPr>
          <w:rFonts w:ascii="Poppins" w:hAnsi="Poppins" w:cs="Poppins"/>
          <w:b/>
          <w:bCs/>
          <w:szCs w:val="24"/>
        </w:rPr>
        <w:t>connect</w:t>
      </w:r>
      <w:r w:rsidRPr="00C50D7A">
        <w:rPr>
          <w:rFonts w:ascii="Poppins" w:hAnsi="Poppins" w:cs="Poppins"/>
          <w:bCs/>
          <w:szCs w:val="24"/>
        </w:rPr>
        <w:t xml:space="preserve"> with each other,</w:t>
      </w:r>
      <w:r w:rsidRPr="00C50D7A">
        <w:rPr>
          <w:rFonts w:ascii="Poppins" w:hAnsi="Poppins" w:cs="Poppins"/>
          <w:szCs w:val="24"/>
        </w:rPr>
        <w:t xml:space="preserve"> build trusted relationships and revitalise communities</w:t>
      </w:r>
    </w:p>
    <w:p w14:paraId="5A071E20" w14:textId="77777777" w:rsidR="00544956" w:rsidRDefault="00544956" w:rsidP="00B86C32">
      <w:pPr>
        <w:rPr>
          <w:rFonts w:ascii="Poppins" w:hAnsi="Poppins" w:cs="Poppins"/>
          <w:color w:val="000000" w:themeColor="text1"/>
          <w:szCs w:val="24"/>
        </w:rPr>
      </w:pPr>
    </w:p>
    <w:p w14:paraId="5688414F" w14:textId="4785549A" w:rsidR="00144370" w:rsidRPr="00144370" w:rsidRDefault="003E172C" w:rsidP="00144370">
      <w:pPr>
        <w:rPr>
          <w:rFonts w:ascii="Poppins" w:hAnsi="Poppins" w:cs="Poppins"/>
        </w:rPr>
      </w:pPr>
      <w:r w:rsidRPr="003E172C">
        <w:rPr>
          <w:rFonts w:ascii="Poppins" w:hAnsi="Poppins" w:cs="Poppins"/>
        </w:rPr>
        <w:t xml:space="preserve">The Fund directly contributes to Outcome 4 of the </w:t>
      </w:r>
      <w:hyperlink r:id="rId15" w:history="1">
        <w:r w:rsidRPr="003E172C">
          <w:rPr>
            <w:rStyle w:val="Hyperlink"/>
            <w:rFonts w:ascii="Poppins" w:hAnsi="Poppins" w:cs="Poppins"/>
          </w:rPr>
          <w:t>Mental Health and Wellbeing Strategy</w:t>
        </w:r>
      </w:hyperlink>
      <w:r w:rsidRPr="003E172C">
        <w:rPr>
          <w:rFonts w:ascii="Poppins" w:hAnsi="Poppins" w:cs="Poppins"/>
        </w:rPr>
        <w:t xml:space="preserve"> published in June 2023</w:t>
      </w:r>
      <w:r w:rsidR="00563E95">
        <w:rPr>
          <w:rFonts w:ascii="Poppins" w:hAnsi="Poppins" w:cs="Poppins"/>
        </w:rPr>
        <w:t xml:space="preserve">: </w:t>
      </w:r>
      <w:r w:rsidR="00563E95" w:rsidRPr="00563E95">
        <w:rPr>
          <w:rFonts w:ascii="Poppins" w:hAnsi="Poppins" w:cs="Poppins"/>
        </w:rPr>
        <w:t>“better equipped communities to support people’s mental health and wellbeing and provide opportunities to connect with others”</w:t>
      </w:r>
      <w:r w:rsidR="00C007CA">
        <w:rPr>
          <w:rFonts w:ascii="Poppins" w:hAnsi="Poppins" w:cs="Poppins"/>
        </w:rPr>
        <w:t>.</w:t>
      </w:r>
      <w:r w:rsidR="00BA4DF3">
        <w:rPr>
          <w:rFonts w:ascii="Poppins" w:hAnsi="Poppins" w:cs="Poppins"/>
        </w:rPr>
        <w:t xml:space="preserve"> </w:t>
      </w:r>
      <w:r w:rsidR="00144370" w:rsidRPr="00144370">
        <w:rPr>
          <w:rFonts w:ascii="Poppins" w:hAnsi="Poppins" w:cs="Poppins"/>
        </w:rPr>
        <w:t>It also clearly supports the three key areas of focus in the Strategy:</w:t>
      </w:r>
    </w:p>
    <w:p w14:paraId="6FE24CB6" w14:textId="73806154" w:rsidR="00144370" w:rsidRPr="002D6858" w:rsidRDefault="00144370" w:rsidP="002D6858">
      <w:pPr>
        <w:pStyle w:val="ListParagraph"/>
        <w:numPr>
          <w:ilvl w:val="0"/>
          <w:numId w:val="26"/>
        </w:numPr>
        <w:rPr>
          <w:rFonts w:ascii="Poppins" w:hAnsi="Poppins" w:cs="Poppins"/>
        </w:rPr>
      </w:pPr>
      <w:r w:rsidRPr="002D6858">
        <w:rPr>
          <w:rFonts w:ascii="Poppins" w:hAnsi="Poppins" w:cs="Poppins"/>
        </w:rPr>
        <w:t xml:space="preserve">Promote positive mental health and wellbeing for the whole population, improving understanding and tackling stigma, inequality and </w:t>
      </w:r>
      <w:proofErr w:type="gramStart"/>
      <w:r w:rsidRPr="002D6858">
        <w:rPr>
          <w:rFonts w:ascii="Poppins" w:hAnsi="Poppins" w:cs="Poppins"/>
        </w:rPr>
        <w:t>discrimination;</w:t>
      </w:r>
      <w:proofErr w:type="gramEnd"/>
    </w:p>
    <w:p w14:paraId="57A5D0EF" w14:textId="13CB267E" w:rsidR="00144370" w:rsidRPr="002D6858" w:rsidRDefault="00144370" w:rsidP="002D6858">
      <w:pPr>
        <w:pStyle w:val="ListParagraph"/>
        <w:numPr>
          <w:ilvl w:val="0"/>
          <w:numId w:val="26"/>
        </w:numPr>
        <w:rPr>
          <w:rFonts w:ascii="Poppins" w:hAnsi="Poppins" w:cs="Poppins"/>
        </w:rPr>
      </w:pPr>
      <w:r w:rsidRPr="002D6858">
        <w:rPr>
          <w:rFonts w:ascii="Poppins" w:hAnsi="Poppins" w:cs="Poppins"/>
        </w:rPr>
        <w:t>Prevent mental health issues occurring or escalating and tackle underlying causes, adversities and inequalities wherever possible; and</w:t>
      </w:r>
    </w:p>
    <w:p w14:paraId="7D1A3C97" w14:textId="6C37C25F" w:rsidR="00762790" w:rsidRPr="00CD3C2A" w:rsidRDefault="00144370" w:rsidP="00B86C32">
      <w:pPr>
        <w:pStyle w:val="ListParagraph"/>
        <w:numPr>
          <w:ilvl w:val="0"/>
          <w:numId w:val="26"/>
        </w:numPr>
        <w:rPr>
          <w:rFonts w:ascii="Poppins" w:hAnsi="Poppins" w:cs="Poppins"/>
        </w:rPr>
      </w:pPr>
      <w:r w:rsidRPr="002D6858">
        <w:rPr>
          <w:rFonts w:ascii="Poppins" w:hAnsi="Poppins" w:cs="Poppins"/>
        </w:rPr>
        <w:lastRenderedPageBreak/>
        <w:t>Provide mental health and wellbeing support and care, ensuring people and communities can access the right information, skills, services and opportunities in the right place at the right time, using a person-centred approach.</w:t>
      </w:r>
    </w:p>
    <w:p w14:paraId="5DC10606" w14:textId="2FFC4CC7" w:rsidR="00B86C32" w:rsidRPr="00C50D7A" w:rsidRDefault="00B86C32" w:rsidP="00B86C32">
      <w:pPr>
        <w:rPr>
          <w:rFonts w:ascii="Poppins" w:hAnsi="Poppins" w:cs="Poppins"/>
        </w:rPr>
      </w:pPr>
      <w:r w:rsidRPr="00C50D7A">
        <w:rPr>
          <w:rFonts w:ascii="Poppins" w:hAnsi="Poppins" w:cs="Poppins"/>
        </w:rPr>
        <w:t xml:space="preserve">The Fund also seeks to contribute to the following outcomes from the National Performance Framework: </w:t>
      </w:r>
    </w:p>
    <w:p w14:paraId="1273BCE3" w14:textId="05E4E101" w:rsidR="00B86C32" w:rsidRPr="00C50D7A" w:rsidRDefault="00B86C32" w:rsidP="00B86C32">
      <w:pPr>
        <w:pStyle w:val="ListParagraph"/>
        <w:numPr>
          <w:ilvl w:val="0"/>
          <w:numId w:val="16"/>
        </w:numPr>
        <w:rPr>
          <w:rFonts w:ascii="Poppins" w:hAnsi="Poppins" w:cs="Poppins"/>
        </w:rPr>
      </w:pPr>
      <w:r w:rsidRPr="00C50D7A">
        <w:rPr>
          <w:rFonts w:ascii="Poppins" w:hAnsi="Poppins" w:cs="Poppins"/>
        </w:rPr>
        <w:t xml:space="preserve">We are healthy and active </w:t>
      </w:r>
    </w:p>
    <w:p w14:paraId="7D220AD5" w14:textId="06A072E4" w:rsidR="00B86C32" w:rsidRPr="00C50D7A" w:rsidRDefault="00B86C32" w:rsidP="00B86C32">
      <w:pPr>
        <w:pStyle w:val="ListParagraph"/>
        <w:numPr>
          <w:ilvl w:val="0"/>
          <w:numId w:val="16"/>
        </w:numPr>
        <w:rPr>
          <w:rFonts w:ascii="Poppins" w:hAnsi="Poppins" w:cs="Poppins"/>
        </w:rPr>
      </w:pPr>
      <w:r w:rsidRPr="00C50D7A">
        <w:rPr>
          <w:rFonts w:ascii="Poppins" w:hAnsi="Poppins" w:cs="Poppins"/>
        </w:rPr>
        <w:t>We will live in communities that are inclusive, empowered, resilient and safe</w:t>
      </w:r>
    </w:p>
    <w:p w14:paraId="1BBA9669" w14:textId="0B23EA7F" w:rsidR="00762790" w:rsidRPr="00CD3C2A" w:rsidRDefault="00B86C32" w:rsidP="00B86C32">
      <w:pPr>
        <w:pStyle w:val="ListParagraph"/>
        <w:numPr>
          <w:ilvl w:val="0"/>
          <w:numId w:val="16"/>
        </w:numPr>
        <w:rPr>
          <w:rFonts w:ascii="Poppins" w:hAnsi="Poppins" w:cs="Poppins"/>
        </w:rPr>
      </w:pPr>
      <w:r w:rsidRPr="00C50D7A">
        <w:rPr>
          <w:rFonts w:ascii="Poppins" w:hAnsi="Poppins" w:cs="Poppins"/>
        </w:rPr>
        <w:t>We tackle poverty by sharing opportunities, wealth and power more equally</w:t>
      </w:r>
    </w:p>
    <w:p w14:paraId="56198014" w14:textId="729365F0" w:rsidR="00B86C32" w:rsidRPr="00C50D7A" w:rsidRDefault="00346689" w:rsidP="00B86C32">
      <w:pPr>
        <w:rPr>
          <w:rFonts w:ascii="Poppins" w:hAnsi="Poppins" w:cs="Poppins"/>
          <w:color w:val="000000" w:themeColor="text1"/>
          <w:szCs w:val="24"/>
        </w:rPr>
      </w:pPr>
      <w:r>
        <w:rPr>
          <w:rFonts w:ascii="Poppins" w:hAnsi="Poppins" w:cs="Poppins"/>
          <w:color w:val="000000" w:themeColor="text1"/>
          <w:szCs w:val="24"/>
        </w:rPr>
        <w:t>Specifically, the intended outcomes of the Fund remain the same as in Year One and Two</w:t>
      </w:r>
      <w:r w:rsidR="000E5AD8">
        <w:rPr>
          <w:rFonts w:ascii="Poppins" w:hAnsi="Poppins" w:cs="Poppins"/>
          <w:color w:val="000000" w:themeColor="text1"/>
          <w:szCs w:val="24"/>
        </w:rPr>
        <w:t>,</w:t>
      </w:r>
      <w:r>
        <w:rPr>
          <w:rFonts w:ascii="Poppins" w:hAnsi="Poppins" w:cs="Poppins"/>
          <w:color w:val="000000" w:themeColor="text1"/>
          <w:szCs w:val="24"/>
        </w:rPr>
        <w:t xml:space="preserve"> and are to</w:t>
      </w:r>
      <w:r w:rsidR="00B86C32" w:rsidRPr="00C50D7A">
        <w:rPr>
          <w:rFonts w:ascii="Poppins" w:hAnsi="Poppins" w:cs="Poppins"/>
          <w:szCs w:val="24"/>
        </w:rPr>
        <w:t>:</w:t>
      </w:r>
    </w:p>
    <w:p w14:paraId="410B46A3" w14:textId="77777777" w:rsidR="00F3277F" w:rsidRPr="00F3277F" w:rsidRDefault="00F3277F" w:rsidP="00A9647D">
      <w:pPr>
        <w:pStyle w:val="ListParagraph"/>
        <w:numPr>
          <w:ilvl w:val="0"/>
          <w:numId w:val="18"/>
        </w:numPr>
        <w:spacing w:after="0" w:line="240" w:lineRule="auto"/>
        <w:rPr>
          <w:rFonts w:ascii="Poppins" w:hAnsi="Poppins" w:cs="Poppins"/>
          <w:szCs w:val="24"/>
        </w:rPr>
      </w:pPr>
      <w:r w:rsidRPr="00F3277F">
        <w:rPr>
          <w:rFonts w:ascii="Poppins" w:hAnsi="Poppins" w:cs="Poppins"/>
        </w:rPr>
        <w:t xml:space="preserve">Develop </w:t>
      </w:r>
      <w:r w:rsidR="0065234D" w:rsidRPr="00F3277F">
        <w:rPr>
          <w:rFonts w:ascii="Poppins" w:hAnsi="Poppins" w:cs="Poppins"/>
        </w:rPr>
        <w:t xml:space="preserve">a </w:t>
      </w:r>
      <w:r w:rsidR="0065234D" w:rsidRPr="00F3277F">
        <w:rPr>
          <w:rFonts w:ascii="Poppins" w:hAnsi="Poppins" w:cs="Poppins"/>
          <w:b/>
          <w:bCs/>
        </w:rPr>
        <w:t>culture of mental wellbeing and prevention</w:t>
      </w:r>
      <w:r w:rsidR="0065234D" w:rsidRPr="00F3277F">
        <w:rPr>
          <w:rFonts w:ascii="Poppins" w:hAnsi="Poppins" w:cs="Poppins"/>
        </w:rPr>
        <w:t xml:space="preserve"> within local communities and across Scotland, </w:t>
      </w:r>
      <w:r w:rsidRPr="00F3277F">
        <w:rPr>
          <w:rFonts w:ascii="Poppins" w:hAnsi="Poppins" w:cs="Poppins"/>
        </w:rPr>
        <w:t xml:space="preserve">with </w:t>
      </w:r>
      <w:r w:rsidR="0065234D" w:rsidRPr="00F3277F">
        <w:rPr>
          <w:rFonts w:ascii="Poppins" w:hAnsi="Poppins" w:cs="Poppins"/>
        </w:rPr>
        <w:t>improv</w:t>
      </w:r>
      <w:r w:rsidRPr="00F3277F">
        <w:rPr>
          <w:rFonts w:ascii="Poppins" w:hAnsi="Poppins" w:cs="Poppins"/>
        </w:rPr>
        <w:t>ed</w:t>
      </w:r>
      <w:r w:rsidR="0065234D" w:rsidRPr="00F3277F">
        <w:rPr>
          <w:rFonts w:ascii="Poppins" w:hAnsi="Poppins" w:cs="Poppins"/>
        </w:rPr>
        <w:t xml:space="preserve"> awareness of how we can all stay well and help ourselves and others</w:t>
      </w:r>
    </w:p>
    <w:p w14:paraId="381B0C25" w14:textId="625A6616" w:rsidR="00B86C32" w:rsidRPr="00F3277F" w:rsidRDefault="00B86C32" w:rsidP="00A9647D">
      <w:pPr>
        <w:pStyle w:val="ListParagraph"/>
        <w:numPr>
          <w:ilvl w:val="0"/>
          <w:numId w:val="18"/>
        </w:numPr>
        <w:spacing w:after="0" w:line="240" w:lineRule="auto"/>
        <w:rPr>
          <w:rFonts w:ascii="Poppins" w:hAnsi="Poppins" w:cs="Poppins"/>
          <w:szCs w:val="24"/>
        </w:rPr>
      </w:pPr>
      <w:r w:rsidRPr="00F3277F">
        <w:rPr>
          <w:rFonts w:ascii="Poppins" w:hAnsi="Poppins" w:cs="Poppins"/>
          <w:color w:val="000000" w:themeColor="text1"/>
          <w:szCs w:val="24"/>
        </w:rPr>
        <w:t xml:space="preserve">Fostering a </w:t>
      </w:r>
      <w:r w:rsidRPr="00F3277F">
        <w:rPr>
          <w:rFonts w:ascii="Poppins" w:hAnsi="Poppins" w:cs="Poppins"/>
          <w:b/>
          <w:color w:val="000000" w:themeColor="text1"/>
          <w:szCs w:val="24"/>
        </w:rPr>
        <w:t>strategic and preventative approach</w:t>
      </w:r>
      <w:r w:rsidRPr="00F3277F">
        <w:rPr>
          <w:rFonts w:ascii="Poppins" w:hAnsi="Poppins" w:cs="Poppins"/>
          <w:color w:val="000000" w:themeColor="text1"/>
          <w:szCs w:val="24"/>
        </w:rPr>
        <w:t xml:space="preserve"> to improving community mental health</w:t>
      </w:r>
    </w:p>
    <w:p w14:paraId="00ADB6B8" w14:textId="77777777" w:rsidR="00B86C32" w:rsidRPr="00C50D7A" w:rsidRDefault="00B86C32" w:rsidP="00B86C32">
      <w:pPr>
        <w:numPr>
          <w:ilvl w:val="0"/>
          <w:numId w:val="18"/>
        </w:numPr>
        <w:spacing w:after="0" w:line="240" w:lineRule="auto"/>
        <w:contextualSpacing/>
        <w:rPr>
          <w:rFonts w:ascii="Poppins" w:hAnsi="Poppins" w:cs="Poppins"/>
          <w:szCs w:val="24"/>
        </w:rPr>
      </w:pPr>
      <w:r w:rsidRPr="00C50D7A">
        <w:rPr>
          <w:rFonts w:ascii="Poppins" w:hAnsi="Poppins" w:cs="Poppins"/>
          <w:color w:val="000000" w:themeColor="text1"/>
          <w:szCs w:val="24"/>
        </w:rPr>
        <w:t xml:space="preserve">Supporting the </w:t>
      </w:r>
      <w:r w:rsidRPr="00C50D7A">
        <w:rPr>
          <w:rFonts w:ascii="Poppins" w:hAnsi="Poppins" w:cs="Poppins"/>
          <w:b/>
          <w:color w:val="000000" w:themeColor="text1"/>
          <w:szCs w:val="24"/>
        </w:rPr>
        <w:t xml:space="preserve">resilience of communities </w:t>
      </w:r>
      <w:r w:rsidRPr="00C50D7A">
        <w:rPr>
          <w:rFonts w:ascii="Poppins" w:hAnsi="Poppins" w:cs="Poppins"/>
          <w:color w:val="000000" w:themeColor="text1"/>
          <w:szCs w:val="24"/>
        </w:rPr>
        <w:t>and investing in their capacity to develop their own solutions, including through strong local partnerships</w:t>
      </w:r>
    </w:p>
    <w:p w14:paraId="417C67FB" w14:textId="00DC8E91" w:rsidR="00B86C32" w:rsidRPr="009E2280" w:rsidRDefault="00B86C32" w:rsidP="00B86C32">
      <w:pPr>
        <w:numPr>
          <w:ilvl w:val="0"/>
          <w:numId w:val="18"/>
        </w:numPr>
        <w:spacing w:after="0" w:line="240" w:lineRule="auto"/>
        <w:contextualSpacing/>
        <w:rPr>
          <w:rFonts w:ascii="Poppins" w:hAnsi="Poppins" w:cs="Poppins"/>
          <w:szCs w:val="24"/>
        </w:rPr>
      </w:pPr>
      <w:r w:rsidRPr="00C50D7A">
        <w:rPr>
          <w:rFonts w:ascii="Poppins" w:hAnsi="Poppins" w:cs="Poppins"/>
          <w:color w:val="000000" w:themeColor="text1"/>
          <w:szCs w:val="24"/>
        </w:rPr>
        <w:t xml:space="preserve">Tackling the </w:t>
      </w:r>
      <w:r w:rsidRPr="00C50D7A">
        <w:rPr>
          <w:rFonts w:ascii="Poppins" w:hAnsi="Poppins" w:cs="Poppins"/>
          <w:b/>
          <w:color w:val="000000" w:themeColor="text1"/>
          <w:szCs w:val="24"/>
        </w:rPr>
        <w:t>social determinants of mental health</w:t>
      </w:r>
      <w:r w:rsidRPr="00C50D7A">
        <w:rPr>
          <w:rFonts w:ascii="Poppins" w:hAnsi="Poppins" w:cs="Poppins"/>
          <w:color w:val="000000" w:themeColor="text1"/>
          <w:szCs w:val="24"/>
        </w:rPr>
        <w:t xml:space="preserve"> by targeting resources and collaborating with other initiatives to tackle poverty and inequality</w:t>
      </w:r>
    </w:p>
    <w:p w14:paraId="3F679DCC" w14:textId="77777777" w:rsidR="00B86C32" w:rsidRPr="00C50D7A" w:rsidRDefault="00B86C32" w:rsidP="00B86C32">
      <w:pPr>
        <w:rPr>
          <w:rFonts w:ascii="Poppins" w:hAnsi="Poppins" w:cs="Poppins"/>
        </w:rPr>
      </w:pPr>
    </w:p>
    <w:p w14:paraId="70F444BB" w14:textId="78C3F478" w:rsidR="008F0954" w:rsidRPr="00E80418" w:rsidRDefault="00F87A3E" w:rsidP="00F801A1">
      <w:pPr>
        <w:pStyle w:val="Heading2"/>
        <w:spacing w:before="60" w:after="240"/>
        <w:rPr>
          <w:rFonts w:ascii="Poppins" w:hAnsi="Poppins" w:cs="Poppins"/>
          <w:color w:val="D55D5D"/>
        </w:rPr>
      </w:pPr>
      <w:bookmarkStart w:id="4" w:name="_Toc142041684"/>
      <w:r w:rsidRPr="00E80418">
        <w:rPr>
          <w:rFonts w:ascii="Poppins" w:hAnsi="Poppins" w:cs="Poppins"/>
          <w:color w:val="D55D5D"/>
        </w:rPr>
        <w:t>The Locally Identified Priorities</w:t>
      </w:r>
      <w:bookmarkEnd w:id="4"/>
      <w:r w:rsidRPr="00E80418">
        <w:rPr>
          <w:rFonts w:ascii="Poppins" w:hAnsi="Poppins" w:cs="Poppins"/>
          <w:color w:val="D55D5D"/>
        </w:rPr>
        <w:t xml:space="preserve"> </w:t>
      </w:r>
    </w:p>
    <w:p w14:paraId="09163DFB" w14:textId="2233B3AC" w:rsidR="004E6C0D" w:rsidRPr="00C50D7A" w:rsidRDefault="007E6F30" w:rsidP="00915179">
      <w:pPr>
        <w:spacing w:before="60"/>
        <w:rPr>
          <w:rFonts w:ascii="Poppins" w:hAnsi="Poppins" w:cs="Poppins"/>
        </w:rPr>
      </w:pPr>
      <w:r w:rsidRPr="00C50D7A">
        <w:rPr>
          <w:rFonts w:ascii="Poppins" w:hAnsi="Poppins" w:cs="Poppins"/>
        </w:rPr>
        <w:t>To identify the local priorities</w:t>
      </w:r>
      <w:r w:rsidR="008F0954" w:rsidRPr="00C50D7A">
        <w:rPr>
          <w:rFonts w:ascii="Poppins" w:hAnsi="Poppins" w:cs="Poppins"/>
        </w:rPr>
        <w:t>,</w:t>
      </w:r>
      <w:r w:rsidRPr="00C50D7A">
        <w:rPr>
          <w:rFonts w:ascii="Poppins" w:hAnsi="Poppins" w:cs="Poppins"/>
        </w:rPr>
        <w:t xml:space="preserve"> within the context of the nationally agreed fund purpose</w:t>
      </w:r>
      <w:r w:rsidR="008F0954" w:rsidRPr="00C50D7A">
        <w:rPr>
          <w:rFonts w:ascii="Poppins" w:hAnsi="Poppins" w:cs="Poppins"/>
        </w:rPr>
        <w:t>,</w:t>
      </w:r>
      <w:r w:rsidRPr="00C50D7A">
        <w:rPr>
          <w:rFonts w:ascii="Poppins" w:hAnsi="Poppins" w:cs="Poppins"/>
        </w:rPr>
        <w:t xml:space="preserve"> we reviewed various reports and evidence gathered through the work of the Third Sector, HTSI and their Partners</w:t>
      </w:r>
      <w:r w:rsidR="004E6C0D" w:rsidRPr="00C50D7A">
        <w:rPr>
          <w:rFonts w:ascii="Poppins" w:hAnsi="Poppins" w:cs="Poppins"/>
        </w:rPr>
        <w:t xml:space="preserve">, the CPP and the Health and Social Care Partnership here in Highland. </w:t>
      </w:r>
      <w:r w:rsidR="0094426D">
        <w:rPr>
          <w:rFonts w:ascii="Poppins" w:hAnsi="Poppins" w:cs="Poppins"/>
        </w:rPr>
        <w:t>T</w:t>
      </w:r>
      <w:r w:rsidR="00924CA5">
        <w:rPr>
          <w:rFonts w:ascii="Poppins" w:hAnsi="Poppins" w:cs="Poppins"/>
        </w:rPr>
        <w:t xml:space="preserve">he CPP </w:t>
      </w:r>
      <w:r w:rsidR="001649BE">
        <w:rPr>
          <w:rFonts w:ascii="Poppins" w:hAnsi="Poppins" w:cs="Poppins"/>
        </w:rPr>
        <w:t xml:space="preserve">Mental Health Delivery Group </w:t>
      </w:r>
      <w:r w:rsidR="0094426D">
        <w:rPr>
          <w:rFonts w:ascii="Poppins" w:hAnsi="Poppins" w:cs="Poppins"/>
        </w:rPr>
        <w:t xml:space="preserve">have completed a review of priorities </w:t>
      </w:r>
      <w:r w:rsidR="00024A12" w:rsidRPr="00024A12">
        <w:rPr>
          <w:rFonts w:ascii="Poppins" w:hAnsi="Poppins" w:cs="Poppins"/>
        </w:rPr>
        <w:t>to improve mental health and wellbeing and prevent suicide in Highland</w:t>
      </w:r>
      <w:r w:rsidR="00024A12">
        <w:rPr>
          <w:rFonts w:ascii="Poppins" w:hAnsi="Poppins" w:cs="Poppins"/>
        </w:rPr>
        <w:t>, following extensive engagement with partners and</w:t>
      </w:r>
      <w:r w:rsidR="00692228">
        <w:rPr>
          <w:rFonts w:ascii="Poppins" w:hAnsi="Poppins" w:cs="Poppins"/>
        </w:rPr>
        <w:t xml:space="preserve"> stakeholders.</w:t>
      </w:r>
      <w:r w:rsidR="00024A12">
        <w:rPr>
          <w:rFonts w:ascii="Poppins" w:hAnsi="Poppins" w:cs="Poppins"/>
        </w:rPr>
        <w:t xml:space="preserve"> </w:t>
      </w:r>
    </w:p>
    <w:p w14:paraId="2DAE2AB9" w14:textId="24653BB5" w:rsidR="00F87A3E" w:rsidRPr="00C50D7A" w:rsidRDefault="004E6C0D" w:rsidP="00915179">
      <w:pPr>
        <w:spacing w:before="60"/>
        <w:rPr>
          <w:rFonts w:ascii="Poppins" w:hAnsi="Poppins" w:cs="Poppins"/>
        </w:rPr>
      </w:pPr>
      <w:r w:rsidRPr="00C50D7A">
        <w:rPr>
          <w:rFonts w:ascii="Poppins" w:hAnsi="Poppins" w:cs="Poppins"/>
        </w:rPr>
        <w:t xml:space="preserve">The following are priority areas but are not intended to be restrictive and where an applying group can demonstrate a clear need </w:t>
      </w:r>
      <w:r w:rsidR="00895A13" w:rsidRPr="00C50D7A">
        <w:rPr>
          <w:rFonts w:ascii="Poppins" w:hAnsi="Poppins" w:cs="Poppins"/>
        </w:rPr>
        <w:t xml:space="preserve">for </w:t>
      </w:r>
      <w:r w:rsidRPr="00C50D7A">
        <w:rPr>
          <w:rFonts w:ascii="Poppins" w:hAnsi="Poppins" w:cs="Poppins"/>
        </w:rPr>
        <w:t>their activity</w:t>
      </w:r>
      <w:r w:rsidR="00B86C32" w:rsidRPr="00C50D7A">
        <w:rPr>
          <w:rFonts w:ascii="Poppins" w:hAnsi="Poppins" w:cs="Poppins"/>
        </w:rPr>
        <w:t>, within the scope of the purpose as outlined above</w:t>
      </w:r>
      <w:r w:rsidR="008F0954" w:rsidRPr="00C50D7A">
        <w:rPr>
          <w:rFonts w:ascii="Poppins" w:hAnsi="Poppins" w:cs="Poppins"/>
        </w:rPr>
        <w:t>;</w:t>
      </w:r>
      <w:r w:rsidRPr="00C50D7A">
        <w:rPr>
          <w:rFonts w:ascii="Poppins" w:hAnsi="Poppins" w:cs="Poppins"/>
        </w:rPr>
        <w:t xml:space="preserve"> they are encouraged to consider submitting their application. </w:t>
      </w:r>
    </w:p>
    <w:p w14:paraId="229D382E" w14:textId="376BEA7C" w:rsidR="00B86C32" w:rsidRDefault="00B86C32" w:rsidP="00915179">
      <w:pPr>
        <w:spacing w:before="60"/>
        <w:rPr>
          <w:rFonts w:ascii="Poppins" w:hAnsi="Poppins" w:cs="Poppins"/>
        </w:rPr>
      </w:pPr>
    </w:p>
    <w:p w14:paraId="63874063" w14:textId="05F5E8A7" w:rsidR="00D46797" w:rsidRPr="00E80418" w:rsidRDefault="00F87A3E" w:rsidP="00F801A1">
      <w:pPr>
        <w:pStyle w:val="Heading2"/>
        <w:spacing w:before="60" w:after="240"/>
        <w:rPr>
          <w:rFonts w:ascii="Poppins" w:hAnsi="Poppins" w:cs="Poppins"/>
          <w:color w:val="D55D5D"/>
        </w:rPr>
      </w:pPr>
      <w:bookmarkStart w:id="5" w:name="_Toc142041685"/>
      <w:r w:rsidRPr="00E80418">
        <w:rPr>
          <w:rFonts w:ascii="Poppins" w:hAnsi="Poppins" w:cs="Poppins"/>
          <w:color w:val="D55D5D"/>
        </w:rPr>
        <w:lastRenderedPageBreak/>
        <w:t>What our priorities are</w:t>
      </w:r>
      <w:bookmarkEnd w:id="5"/>
    </w:p>
    <w:p w14:paraId="51BA5066" w14:textId="7CA7E377" w:rsidR="00F12AFB" w:rsidRPr="00C50D7A" w:rsidRDefault="006F6EB0" w:rsidP="00915179">
      <w:pPr>
        <w:spacing w:before="60"/>
        <w:rPr>
          <w:rFonts w:ascii="Poppins" w:hAnsi="Poppins" w:cs="Poppins"/>
        </w:rPr>
      </w:pPr>
      <w:r w:rsidRPr="00C50D7A">
        <w:rPr>
          <w:rFonts w:ascii="Poppins" w:hAnsi="Poppins" w:cs="Poppins"/>
        </w:rPr>
        <w:t xml:space="preserve">Although the priorities are </w:t>
      </w:r>
      <w:r w:rsidR="00005865" w:rsidRPr="00C50D7A">
        <w:rPr>
          <w:rFonts w:ascii="Poppins" w:hAnsi="Poppins" w:cs="Poppins"/>
        </w:rPr>
        <w:t xml:space="preserve">grouped together, we are interested in </w:t>
      </w:r>
      <w:r w:rsidR="00005865" w:rsidRPr="00C50D7A">
        <w:rPr>
          <w:rFonts w:ascii="Poppins" w:hAnsi="Poppins" w:cs="Poppins"/>
          <w:b/>
          <w:bCs/>
        </w:rPr>
        <w:t>any initiative which is targeted at reducing inequalities and promoting wellbeing</w:t>
      </w:r>
      <w:r w:rsidR="000E2ED4" w:rsidRPr="00C50D7A">
        <w:rPr>
          <w:rFonts w:ascii="Poppins" w:hAnsi="Poppins" w:cs="Poppins"/>
        </w:rPr>
        <w:t xml:space="preserve"> and if you are unsure about where or how your idea </w:t>
      </w:r>
      <w:r w:rsidR="00F12AFB" w:rsidRPr="00C50D7A">
        <w:rPr>
          <w:rFonts w:ascii="Poppins" w:hAnsi="Poppins" w:cs="Poppins"/>
        </w:rPr>
        <w:t>fits within this set of priority areas please get in touch</w:t>
      </w:r>
      <w:r w:rsidR="000E2ED4" w:rsidRPr="00C50D7A">
        <w:rPr>
          <w:rFonts w:ascii="Poppins" w:hAnsi="Poppins" w:cs="Poppins"/>
        </w:rPr>
        <w:t>.</w:t>
      </w:r>
      <w:r w:rsidR="00A460F2">
        <w:rPr>
          <w:rFonts w:ascii="Poppins" w:hAnsi="Poppins" w:cs="Poppins"/>
        </w:rPr>
        <w:t xml:space="preserve"> </w:t>
      </w:r>
    </w:p>
    <w:p w14:paraId="06084BD8" w14:textId="46963A83" w:rsidR="004E6C0D" w:rsidRPr="00077070" w:rsidRDefault="004E6C0D" w:rsidP="008F0954">
      <w:pPr>
        <w:spacing w:before="60"/>
        <w:ind w:left="426"/>
        <w:rPr>
          <w:rFonts w:ascii="Poppins" w:hAnsi="Poppins" w:cs="Poppins"/>
          <w:color w:val="D55D5D"/>
        </w:rPr>
      </w:pPr>
      <w:r w:rsidRPr="00077070">
        <w:rPr>
          <w:rFonts w:ascii="Poppins" w:hAnsi="Poppins" w:cs="Poppins"/>
          <w:color w:val="D55D5D"/>
        </w:rPr>
        <w:t>Social Isolation</w:t>
      </w:r>
    </w:p>
    <w:p w14:paraId="347E1B46" w14:textId="77777777" w:rsidR="008823E0" w:rsidRDefault="004E6C0D" w:rsidP="008F0954">
      <w:pPr>
        <w:spacing w:before="60"/>
        <w:ind w:left="426"/>
        <w:rPr>
          <w:rFonts w:ascii="Poppins" w:hAnsi="Poppins" w:cs="Poppins"/>
          <w:sz w:val="20"/>
          <w:szCs w:val="20"/>
        </w:rPr>
      </w:pPr>
      <w:r w:rsidRPr="00C50D7A">
        <w:rPr>
          <w:rFonts w:ascii="Poppins" w:hAnsi="Poppins" w:cs="Poppins"/>
          <w:sz w:val="20"/>
          <w:szCs w:val="20"/>
        </w:rPr>
        <w:t>We recognise that social isolation is sadly too common across Scotland and has a significant impact on the ongoing health of individuals</w:t>
      </w:r>
      <w:r w:rsidR="001148BB" w:rsidRPr="00C50D7A">
        <w:rPr>
          <w:rFonts w:ascii="Poppins" w:hAnsi="Poppins" w:cs="Poppins"/>
          <w:sz w:val="20"/>
          <w:szCs w:val="20"/>
        </w:rPr>
        <w:t>.</w:t>
      </w:r>
      <w:r w:rsidRPr="00C50D7A">
        <w:rPr>
          <w:rFonts w:ascii="Poppins" w:hAnsi="Poppins" w:cs="Poppins"/>
          <w:sz w:val="20"/>
          <w:szCs w:val="20"/>
        </w:rPr>
        <w:t xml:space="preserve"> </w:t>
      </w:r>
      <w:r w:rsidR="001148BB" w:rsidRPr="00C50D7A">
        <w:rPr>
          <w:rFonts w:ascii="Poppins" w:hAnsi="Poppins" w:cs="Poppins"/>
          <w:sz w:val="20"/>
          <w:szCs w:val="20"/>
        </w:rPr>
        <w:t>W</w:t>
      </w:r>
      <w:r w:rsidRPr="00C50D7A">
        <w:rPr>
          <w:rFonts w:ascii="Poppins" w:hAnsi="Poppins" w:cs="Poppins"/>
          <w:sz w:val="20"/>
          <w:szCs w:val="20"/>
        </w:rPr>
        <w:t>e also recognise that we face some unique challenges in Highland owing to</w:t>
      </w:r>
      <w:r w:rsidR="008823E0">
        <w:rPr>
          <w:rFonts w:ascii="Poppins" w:hAnsi="Poppins" w:cs="Poppins"/>
          <w:sz w:val="20"/>
          <w:szCs w:val="20"/>
        </w:rPr>
        <w:t>:</w:t>
      </w:r>
      <w:r w:rsidRPr="00C50D7A">
        <w:rPr>
          <w:rFonts w:ascii="Poppins" w:hAnsi="Poppins" w:cs="Poppins"/>
          <w:sz w:val="20"/>
          <w:szCs w:val="20"/>
        </w:rPr>
        <w:t xml:space="preserve"> </w:t>
      </w:r>
    </w:p>
    <w:p w14:paraId="60AA2883" w14:textId="130039C2" w:rsidR="008823E0" w:rsidRPr="008823E0" w:rsidRDefault="00DB0436" w:rsidP="008823E0">
      <w:pPr>
        <w:pStyle w:val="ListParagraph"/>
        <w:numPr>
          <w:ilvl w:val="0"/>
          <w:numId w:val="27"/>
        </w:numPr>
        <w:spacing w:before="60"/>
        <w:rPr>
          <w:rFonts w:ascii="Poppins" w:hAnsi="Poppins" w:cs="Poppins"/>
          <w:sz w:val="20"/>
          <w:szCs w:val="20"/>
        </w:rPr>
      </w:pPr>
      <w:r w:rsidRPr="008823E0">
        <w:rPr>
          <w:rFonts w:ascii="Poppins" w:hAnsi="Poppins" w:cs="Poppins"/>
          <w:sz w:val="20"/>
          <w:szCs w:val="20"/>
        </w:rPr>
        <w:t xml:space="preserve">substantial </w:t>
      </w:r>
      <w:r w:rsidR="004E6C0D" w:rsidRPr="008823E0">
        <w:rPr>
          <w:rFonts w:ascii="Poppins" w:hAnsi="Poppins" w:cs="Poppins"/>
          <w:sz w:val="20"/>
          <w:szCs w:val="20"/>
        </w:rPr>
        <w:t>distance</w:t>
      </w:r>
      <w:r w:rsidRPr="008823E0">
        <w:rPr>
          <w:rFonts w:ascii="Poppins" w:hAnsi="Poppins" w:cs="Poppins"/>
          <w:sz w:val="20"/>
          <w:szCs w:val="20"/>
        </w:rPr>
        <w:t>s between amenities</w:t>
      </w:r>
      <w:r w:rsidR="004E6C0D" w:rsidRPr="008823E0">
        <w:rPr>
          <w:rFonts w:ascii="Poppins" w:hAnsi="Poppins" w:cs="Poppins"/>
          <w:sz w:val="20"/>
          <w:szCs w:val="20"/>
        </w:rPr>
        <w:t xml:space="preserve"> </w:t>
      </w:r>
    </w:p>
    <w:p w14:paraId="264A5941" w14:textId="252B8E56" w:rsidR="008823E0" w:rsidRPr="008823E0" w:rsidRDefault="004E6C0D" w:rsidP="008823E0">
      <w:pPr>
        <w:pStyle w:val="ListParagraph"/>
        <w:numPr>
          <w:ilvl w:val="0"/>
          <w:numId w:val="27"/>
        </w:numPr>
        <w:spacing w:before="60"/>
        <w:rPr>
          <w:rFonts w:ascii="Poppins" w:hAnsi="Poppins" w:cs="Poppins"/>
          <w:sz w:val="20"/>
          <w:szCs w:val="20"/>
        </w:rPr>
      </w:pPr>
      <w:r w:rsidRPr="008823E0">
        <w:rPr>
          <w:rFonts w:ascii="Poppins" w:hAnsi="Poppins" w:cs="Poppins"/>
          <w:sz w:val="20"/>
          <w:szCs w:val="20"/>
        </w:rPr>
        <w:t xml:space="preserve">population migration and disbursement </w:t>
      </w:r>
    </w:p>
    <w:p w14:paraId="0C4F92D4" w14:textId="0D4EDAC6" w:rsidR="004E6C0D" w:rsidRPr="008823E0" w:rsidRDefault="001148BB" w:rsidP="008823E0">
      <w:pPr>
        <w:pStyle w:val="ListParagraph"/>
        <w:numPr>
          <w:ilvl w:val="0"/>
          <w:numId w:val="27"/>
        </w:numPr>
        <w:spacing w:before="60"/>
        <w:rPr>
          <w:rFonts w:ascii="Poppins" w:hAnsi="Poppins" w:cs="Poppins"/>
          <w:sz w:val="20"/>
          <w:szCs w:val="20"/>
        </w:rPr>
      </w:pPr>
      <w:r w:rsidRPr="008823E0">
        <w:rPr>
          <w:rFonts w:ascii="Poppins" w:hAnsi="Poppins" w:cs="Poppins"/>
          <w:sz w:val="20"/>
          <w:szCs w:val="20"/>
        </w:rPr>
        <w:t xml:space="preserve">access to and affordability of </w:t>
      </w:r>
      <w:r w:rsidR="004E6C0D" w:rsidRPr="008823E0">
        <w:rPr>
          <w:rFonts w:ascii="Poppins" w:hAnsi="Poppins" w:cs="Poppins"/>
          <w:sz w:val="20"/>
          <w:szCs w:val="20"/>
        </w:rPr>
        <w:t xml:space="preserve">travel </w:t>
      </w:r>
    </w:p>
    <w:p w14:paraId="4A06F21D" w14:textId="405D2A23" w:rsidR="004E6C0D" w:rsidRPr="00C50D7A" w:rsidRDefault="004E6C0D" w:rsidP="008F0954">
      <w:pPr>
        <w:spacing w:before="60"/>
        <w:ind w:left="426"/>
        <w:rPr>
          <w:rFonts w:ascii="Poppins" w:hAnsi="Poppins" w:cs="Poppins"/>
        </w:rPr>
      </w:pPr>
      <w:r w:rsidRPr="00C50D7A">
        <w:rPr>
          <w:rFonts w:ascii="Poppins" w:hAnsi="Poppins" w:cs="Poppins"/>
          <w:sz w:val="20"/>
          <w:szCs w:val="20"/>
        </w:rPr>
        <w:t xml:space="preserve">We would be keen to </w:t>
      </w:r>
      <w:r w:rsidR="008823E0">
        <w:rPr>
          <w:rFonts w:ascii="Poppins" w:hAnsi="Poppins" w:cs="Poppins"/>
          <w:sz w:val="20"/>
          <w:szCs w:val="20"/>
        </w:rPr>
        <w:t>see</w:t>
      </w:r>
      <w:r w:rsidRPr="00C50D7A">
        <w:rPr>
          <w:rFonts w:ascii="Poppins" w:hAnsi="Poppins" w:cs="Poppins"/>
          <w:sz w:val="20"/>
          <w:szCs w:val="20"/>
        </w:rPr>
        <w:t xml:space="preserve"> activities that will target reducing social isolation</w:t>
      </w:r>
      <w:r w:rsidR="006F6EB0" w:rsidRPr="00C50D7A">
        <w:rPr>
          <w:rFonts w:ascii="Poppins" w:hAnsi="Poppins" w:cs="Poppins"/>
          <w:sz w:val="20"/>
          <w:szCs w:val="20"/>
        </w:rPr>
        <w:t xml:space="preserve"> in general</w:t>
      </w:r>
      <w:r w:rsidRPr="00C50D7A">
        <w:rPr>
          <w:rFonts w:ascii="Poppins" w:hAnsi="Poppins" w:cs="Poppins"/>
          <w:sz w:val="20"/>
          <w:szCs w:val="20"/>
        </w:rPr>
        <w:t xml:space="preserve">, particularly the additional barriers that have developed </w:t>
      </w:r>
      <w:r w:rsidR="00F12AFB" w:rsidRPr="00C50D7A">
        <w:rPr>
          <w:rFonts w:ascii="Poppins" w:hAnsi="Poppins" w:cs="Poppins"/>
          <w:sz w:val="20"/>
          <w:szCs w:val="20"/>
        </w:rPr>
        <w:t>because of</w:t>
      </w:r>
      <w:r w:rsidRPr="00C50D7A">
        <w:rPr>
          <w:rFonts w:ascii="Poppins" w:hAnsi="Poppins" w:cs="Poppins"/>
          <w:sz w:val="20"/>
          <w:szCs w:val="20"/>
        </w:rPr>
        <w:t xml:space="preserve"> </w:t>
      </w:r>
      <w:r w:rsidR="00F12AFB" w:rsidRPr="00C50D7A">
        <w:rPr>
          <w:rFonts w:ascii="Poppins" w:hAnsi="Poppins" w:cs="Poppins"/>
          <w:sz w:val="20"/>
          <w:szCs w:val="20"/>
        </w:rPr>
        <w:t xml:space="preserve">the </w:t>
      </w:r>
      <w:r w:rsidRPr="00C50D7A">
        <w:rPr>
          <w:rFonts w:ascii="Poppins" w:hAnsi="Poppins" w:cs="Poppins"/>
          <w:sz w:val="20"/>
          <w:szCs w:val="20"/>
        </w:rPr>
        <w:t>COVID-19</w:t>
      </w:r>
      <w:r w:rsidR="00F12AFB" w:rsidRPr="00C50D7A">
        <w:rPr>
          <w:rFonts w:ascii="Poppins" w:hAnsi="Poppins" w:cs="Poppins"/>
          <w:sz w:val="20"/>
          <w:szCs w:val="20"/>
        </w:rPr>
        <w:t xml:space="preserve"> pandemic</w:t>
      </w:r>
      <w:r w:rsidRPr="00C50D7A">
        <w:rPr>
          <w:rFonts w:ascii="Poppins" w:hAnsi="Poppins" w:cs="Poppins"/>
          <w:sz w:val="20"/>
          <w:szCs w:val="20"/>
        </w:rPr>
        <w:t xml:space="preserve">, but also specifically in relation to older people, single parents and those from within </w:t>
      </w:r>
      <w:r w:rsidR="00BA72E9" w:rsidRPr="00C50D7A">
        <w:rPr>
          <w:rFonts w:ascii="Poppins" w:hAnsi="Poppins" w:cs="Poppins"/>
          <w:sz w:val="20"/>
          <w:szCs w:val="20"/>
        </w:rPr>
        <w:t>a BAME community</w:t>
      </w:r>
      <w:r w:rsidR="00926237">
        <w:rPr>
          <w:rFonts w:ascii="Poppins" w:hAnsi="Poppins" w:cs="Poppins"/>
          <w:sz w:val="20"/>
          <w:szCs w:val="20"/>
        </w:rPr>
        <w:t>, refugees or the LGBTQI+ community</w:t>
      </w:r>
      <w:r w:rsidR="00BA72E9" w:rsidRPr="00C50D7A">
        <w:rPr>
          <w:rFonts w:ascii="Poppins" w:hAnsi="Poppins" w:cs="Poppins"/>
        </w:rPr>
        <w:t xml:space="preserve">. </w:t>
      </w:r>
    </w:p>
    <w:p w14:paraId="29D28E11" w14:textId="56715692" w:rsidR="00BA72E9" w:rsidRPr="00077070" w:rsidRDefault="00BA72E9" w:rsidP="008F0954">
      <w:pPr>
        <w:spacing w:before="60"/>
        <w:ind w:left="426"/>
        <w:rPr>
          <w:rFonts w:ascii="Poppins" w:hAnsi="Poppins" w:cs="Poppins"/>
          <w:color w:val="D55D5D"/>
        </w:rPr>
      </w:pPr>
      <w:r w:rsidRPr="00077070">
        <w:rPr>
          <w:rFonts w:ascii="Poppins" w:hAnsi="Poppins" w:cs="Poppins"/>
          <w:color w:val="D55D5D"/>
        </w:rPr>
        <w:t xml:space="preserve">Unpaid Carers and those with a Long-Term Condition </w:t>
      </w:r>
    </w:p>
    <w:p w14:paraId="1301B8F7" w14:textId="51908183" w:rsidR="00BA72E9" w:rsidRPr="00C50D7A" w:rsidRDefault="00135296" w:rsidP="008F0954">
      <w:pPr>
        <w:spacing w:before="60"/>
        <w:ind w:left="426"/>
        <w:rPr>
          <w:rFonts w:ascii="Poppins" w:hAnsi="Poppins" w:cs="Poppins"/>
          <w:sz w:val="20"/>
          <w:szCs w:val="20"/>
        </w:rPr>
      </w:pPr>
      <w:r w:rsidRPr="00C50D7A">
        <w:rPr>
          <w:rFonts w:ascii="Poppins" w:hAnsi="Poppins" w:cs="Poppins"/>
          <w:sz w:val="20"/>
          <w:szCs w:val="20"/>
        </w:rPr>
        <w:t xml:space="preserve">The </w:t>
      </w:r>
      <w:r w:rsidR="003C3BE1">
        <w:rPr>
          <w:rFonts w:ascii="Poppins" w:hAnsi="Poppins" w:cs="Poppins"/>
          <w:sz w:val="20"/>
          <w:szCs w:val="20"/>
        </w:rPr>
        <w:t xml:space="preserve">pandemic has </w:t>
      </w:r>
      <w:r w:rsidRPr="00C50D7A">
        <w:rPr>
          <w:rFonts w:ascii="Poppins" w:hAnsi="Poppins" w:cs="Poppins"/>
          <w:sz w:val="20"/>
          <w:szCs w:val="20"/>
        </w:rPr>
        <w:t xml:space="preserve">presented </w:t>
      </w:r>
      <w:proofErr w:type="gramStart"/>
      <w:r w:rsidRPr="00C50D7A">
        <w:rPr>
          <w:rFonts w:ascii="Poppins" w:hAnsi="Poppins" w:cs="Poppins"/>
          <w:sz w:val="20"/>
          <w:szCs w:val="20"/>
        </w:rPr>
        <w:t>particular challenges</w:t>
      </w:r>
      <w:proofErr w:type="gramEnd"/>
      <w:r w:rsidRPr="00C50D7A">
        <w:rPr>
          <w:rFonts w:ascii="Poppins" w:hAnsi="Poppins" w:cs="Poppins"/>
          <w:sz w:val="20"/>
          <w:szCs w:val="20"/>
        </w:rPr>
        <w:t xml:space="preserve"> for people living with </w:t>
      </w:r>
      <w:r w:rsidR="00A460F2">
        <w:rPr>
          <w:rFonts w:ascii="Poppins" w:hAnsi="Poppins" w:cs="Poppins"/>
          <w:sz w:val="20"/>
          <w:szCs w:val="20"/>
        </w:rPr>
        <w:t>long-term</w:t>
      </w:r>
      <w:r w:rsidRPr="00C50D7A">
        <w:rPr>
          <w:rFonts w:ascii="Poppins" w:hAnsi="Poppins" w:cs="Poppins"/>
          <w:sz w:val="20"/>
          <w:szCs w:val="20"/>
        </w:rPr>
        <w:t xml:space="preserve"> conditions and those who have caring responsibilities</w:t>
      </w:r>
      <w:r w:rsidR="003C3BE1">
        <w:rPr>
          <w:rFonts w:ascii="Poppins" w:hAnsi="Poppins" w:cs="Poppins"/>
          <w:sz w:val="20"/>
          <w:szCs w:val="20"/>
        </w:rPr>
        <w:t xml:space="preserve"> and the co</w:t>
      </w:r>
      <w:r w:rsidR="007F4C5A">
        <w:rPr>
          <w:rFonts w:ascii="Poppins" w:hAnsi="Poppins" w:cs="Poppins"/>
          <w:sz w:val="20"/>
          <w:szCs w:val="20"/>
        </w:rPr>
        <w:t>s</w:t>
      </w:r>
      <w:r w:rsidR="003C3BE1">
        <w:rPr>
          <w:rFonts w:ascii="Poppins" w:hAnsi="Poppins" w:cs="Poppins"/>
          <w:sz w:val="20"/>
          <w:szCs w:val="20"/>
        </w:rPr>
        <w:t xml:space="preserve">t-of-living crisis </w:t>
      </w:r>
      <w:r w:rsidR="006B64F1">
        <w:rPr>
          <w:rFonts w:ascii="Poppins" w:hAnsi="Poppins" w:cs="Poppins"/>
          <w:sz w:val="20"/>
          <w:szCs w:val="20"/>
        </w:rPr>
        <w:t xml:space="preserve">has </w:t>
      </w:r>
      <w:r w:rsidR="00603CC9">
        <w:rPr>
          <w:rFonts w:ascii="Poppins" w:hAnsi="Poppins" w:cs="Poppins"/>
          <w:sz w:val="20"/>
          <w:szCs w:val="20"/>
        </w:rPr>
        <w:t>created</w:t>
      </w:r>
      <w:r w:rsidR="00722DD2">
        <w:rPr>
          <w:rFonts w:ascii="Poppins" w:hAnsi="Poppins" w:cs="Poppins"/>
          <w:sz w:val="20"/>
          <w:szCs w:val="20"/>
        </w:rPr>
        <w:t xml:space="preserve"> further negative impacts </w:t>
      </w:r>
      <w:r w:rsidR="007F4C5A">
        <w:rPr>
          <w:rFonts w:ascii="Poppins" w:hAnsi="Poppins" w:cs="Poppins"/>
          <w:sz w:val="20"/>
          <w:szCs w:val="20"/>
        </w:rPr>
        <w:t>for those caring for loved ones</w:t>
      </w:r>
      <w:r w:rsidR="00A218D4">
        <w:rPr>
          <w:rFonts w:ascii="Poppins" w:hAnsi="Poppins" w:cs="Poppins"/>
          <w:sz w:val="20"/>
          <w:szCs w:val="20"/>
        </w:rPr>
        <w:t xml:space="preserve"> </w:t>
      </w:r>
      <w:r w:rsidR="00603CC9">
        <w:rPr>
          <w:rFonts w:ascii="Poppins" w:hAnsi="Poppins" w:cs="Poppins"/>
          <w:sz w:val="20"/>
          <w:szCs w:val="20"/>
        </w:rPr>
        <w:t xml:space="preserve">and </w:t>
      </w:r>
      <w:r w:rsidR="00A218D4">
        <w:rPr>
          <w:rFonts w:ascii="Poppins" w:hAnsi="Poppins" w:cs="Poppins"/>
          <w:sz w:val="20"/>
          <w:szCs w:val="20"/>
        </w:rPr>
        <w:t>facing health problems</w:t>
      </w:r>
      <w:r w:rsidRPr="00C50D7A">
        <w:rPr>
          <w:rFonts w:ascii="Poppins" w:hAnsi="Poppins" w:cs="Poppins"/>
          <w:sz w:val="20"/>
          <w:szCs w:val="20"/>
        </w:rPr>
        <w:t xml:space="preserve">. </w:t>
      </w:r>
    </w:p>
    <w:p w14:paraId="19A617E2" w14:textId="001D66F3" w:rsidR="00135296" w:rsidRPr="00C50D7A" w:rsidRDefault="00135296" w:rsidP="008F0954">
      <w:pPr>
        <w:spacing w:before="60"/>
        <w:ind w:left="426"/>
        <w:rPr>
          <w:rFonts w:ascii="Poppins" w:hAnsi="Poppins" w:cs="Poppins"/>
          <w:sz w:val="20"/>
          <w:szCs w:val="20"/>
        </w:rPr>
      </w:pPr>
      <w:r w:rsidRPr="00C50D7A">
        <w:rPr>
          <w:rFonts w:ascii="Poppins" w:hAnsi="Poppins" w:cs="Poppins"/>
          <w:sz w:val="20"/>
          <w:szCs w:val="20"/>
        </w:rPr>
        <w:t>We would be keen to hear about activities that will support both the wellbeing needs of these members of our communities</w:t>
      </w:r>
      <w:r w:rsidR="00EF13B7" w:rsidRPr="00C50D7A">
        <w:rPr>
          <w:rFonts w:ascii="Poppins" w:hAnsi="Poppins" w:cs="Poppins"/>
          <w:sz w:val="20"/>
          <w:szCs w:val="20"/>
        </w:rPr>
        <w:t>;</w:t>
      </w:r>
      <w:r w:rsidRPr="00C50D7A">
        <w:rPr>
          <w:rFonts w:ascii="Poppins" w:hAnsi="Poppins" w:cs="Poppins"/>
          <w:sz w:val="20"/>
          <w:szCs w:val="20"/>
        </w:rPr>
        <w:t xml:space="preserve"> or about how resources could be used to expand services to make it easier to participate in community activities. </w:t>
      </w:r>
    </w:p>
    <w:p w14:paraId="5D437A7B" w14:textId="4945EDB5" w:rsidR="00135296" w:rsidRPr="00077070" w:rsidRDefault="005D28C1" w:rsidP="008F0954">
      <w:pPr>
        <w:spacing w:before="60"/>
        <w:ind w:left="426"/>
        <w:rPr>
          <w:rFonts w:ascii="Poppins" w:hAnsi="Poppins" w:cs="Poppins"/>
          <w:color w:val="D55D5D"/>
        </w:rPr>
      </w:pPr>
      <w:r w:rsidRPr="00077070">
        <w:rPr>
          <w:rFonts w:ascii="Poppins" w:hAnsi="Poppins" w:cs="Poppins"/>
          <w:color w:val="D55D5D"/>
        </w:rPr>
        <w:t xml:space="preserve">Prevention of </w:t>
      </w:r>
      <w:r w:rsidR="00B147A9">
        <w:rPr>
          <w:rFonts w:ascii="Poppins" w:hAnsi="Poppins" w:cs="Poppins"/>
          <w:color w:val="D55D5D"/>
        </w:rPr>
        <w:t>Crisis/</w:t>
      </w:r>
      <w:r w:rsidRPr="00077070">
        <w:rPr>
          <w:rFonts w:ascii="Poppins" w:hAnsi="Poppins" w:cs="Poppins"/>
          <w:color w:val="D55D5D"/>
        </w:rPr>
        <w:t>Suicide</w:t>
      </w:r>
      <w:r w:rsidR="006178F3">
        <w:rPr>
          <w:rFonts w:ascii="Poppins" w:hAnsi="Poppins" w:cs="Poppins"/>
          <w:color w:val="D55D5D"/>
        </w:rPr>
        <w:t xml:space="preserve"> </w:t>
      </w:r>
    </w:p>
    <w:p w14:paraId="4548F63F" w14:textId="282006F3" w:rsidR="00EF13B7" w:rsidRPr="00C50D7A" w:rsidRDefault="005D28C1" w:rsidP="008F0954">
      <w:pPr>
        <w:spacing w:before="60"/>
        <w:ind w:left="426"/>
        <w:rPr>
          <w:rFonts w:ascii="Poppins" w:hAnsi="Poppins" w:cs="Poppins"/>
          <w:sz w:val="20"/>
          <w:szCs w:val="20"/>
        </w:rPr>
      </w:pPr>
      <w:r w:rsidRPr="00C50D7A">
        <w:rPr>
          <w:rFonts w:ascii="Poppins" w:hAnsi="Poppins" w:cs="Poppins"/>
          <w:sz w:val="20"/>
          <w:szCs w:val="20"/>
        </w:rPr>
        <w:t>Suicide is a tragedy we would like to see reduced in Highland and</w:t>
      </w:r>
      <w:r w:rsidR="009145B9" w:rsidRPr="00C50D7A">
        <w:rPr>
          <w:rFonts w:ascii="Poppins" w:hAnsi="Poppins" w:cs="Poppins"/>
          <w:sz w:val="20"/>
          <w:szCs w:val="20"/>
        </w:rPr>
        <w:t>,</w:t>
      </w:r>
      <w:r w:rsidRPr="00C50D7A">
        <w:rPr>
          <w:rFonts w:ascii="Poppins" w:hAnsi="Poppins" w:cs="Poppins"/>
          <w:sz w:val="20"/>
          <w:szCs w:val="20"/>
        </w:rPr>
        <w:t xml:space="preserve"> as such</w:t>
      </w:r>
      <w:r w:rsidR="009145B9" w:rsidRPr="00C50D7A">
        <w:rPr>
          <w:rFonts w:ascii="Poppins" w:hAnsi="Poppins" w:cs="Poppins"/>
          <w:sz w:val="20"/>
          <w:szCs w:val="20"/>
        </w:rPr>
        <w:t>,</w:t>
      </w:r>
      <w:r w:rsidRPr="00C50D7A">
        <w:rPr>
          <w:rFonts w:ascii="Poppins" w:hAnsi="Poppins" w:cs="Poppins"/>
          <w:sz w:val="20"/>
          <w:szCs w:val="20"/>
        </w:rPr>
        <w:t xml:space="preserve"> we </w:t>
      </w:r>
      <w:r w:rsidR="000D16A2">
        <w:rPr>
          <w:rFonts w:ascii="Poppins" w:hAnsi="Poppins" w:cs="Poppins"/>
          <w:sz w:val="20"/>
          <w:szCs w:val="20"/>
        </w:rPr>
        <w:t xml:space="preserve">hope </w:t>
      </w:r>
      <w:r w:rsidRPr="00C50D7A">
        <w:rPr>
          <w:rFonts w:ascii="Poppins" w:hAnsi="Poppins" w:cs="Poppins"/>
          <w:sz w:val="20"/>
          <w:szCs w:val="20"/>
        </w:rPr>
        <w:t xml:space="preserve">to see activities that are </w:t>
      </w:r>
      <w:r w:rsidR="009145B9" w:rsidRPr="00C50D7A">
        <w:rPr>
          <w:rFonts w:ascii="Poppins" w:hAnsi="Poppins" w:cs="Poppins"/>
          <w:sz w:val="20"/>
          <w:szCs w:val="20"/>
        </w:rPr>
        <w:t>directly or indirectly supporting a reduction of risks that contribute to suicide.</w:t>
      </w:r>
      <w:r w:rsidR="00A460F2">
        <w:rPr>
          <w:rFonts w:ascii="Poppins" w:hAnsi="Poppins" w:cs="Poppins"/>
          <w:sz w:val="20"/>
          <w:szCs w:val="20"/>
        </w:rPr>
        <w:t xml:space="preserve"> </w:t>
      </w:r>
    </w:p>
    <w:p w14:paraId="40BB47E7" w14:textId="4D69CB8E" w:rsidR="005D28C1" w:rsidRPr="00C50D7A" w:rsidRDefault="0084048D" w:rsidP="008F0954">
      <w:pPr>
        <w:spacing w:before="60"/>
        <w:ind w:left="426"/>
        <w:rPr>
          <w:rFonts w:ascii="Poppins" w:hAnsi="Poppins" w:cs="Poppins"/>
          <w:sz w:val="20"/>
          <w:szCs w:val="20"/>
        </w:rPr>
      </w:pPr>
      <w:r>
        <w:rPr>
          <w:rFonts w:ascii="Poppins" w:hAnsi="Poppins" w:cs="Poppins"/>
          <w:sz w:val="20"/>
          <w:szCs w:val="20"/>
        </w:rPr>
        <w:t>T</w:t>
      </w:r>
      <w:r w:rsidR="00EF13B7" w:rsidRPr="00C50D7A">
        <w:rPr>
          <w:rFonts w:ascii="Poppins" w:hAnsi="Poppins" w:cs="Poppins"/>
          <w:sz w:val="20"/>
          <w:szCs w:val="20"/>
        </w:rPr>
        <w:t>he risks are wide ranging and any activity that can demonstrate a link to supporting people</w:t>
      </w:r>
      <w:r w:rsidR="00ED23D3">
        <w:rPr>
          <w:rFonts w:ascii="Poppins" w:hAnsi="Poppins" w:cs="Poppins"/>
          <w:sz w:val="20"/>
          <w:szCs w:val="20"/>
        </w:rPr>
        <w:t xml:space="preserve"> in distress</w:t>
      </w:r>
      <w:r w:rsidR="00053C59">
        <w:rPr>
          <w:rFonts w:ascii="Poppins" w:hAnsi="Poppins" w:cs="Poppins"/>
          <w:sz w:val="20"/>
          <w:szCs w:val="20"/>
        </w:rPr>
        <w:t xml:space="preserve">, </w:t>
      </w:r>
      <w:r w:rsidR="00ED23D3">
        <w:rPr>
          <w:rFonts w:ascii="Poppins" w:hAnsi="Poppins" w:cs="Poppins"/>
          <w:sz w:val="20"/>
          <w:szCs w:val="20"/>
        </w:rPr>
        <w:t>crisis and/or</w:t>
      </w:r>
      <w:r w:rsidR="00EF13B7" w:rsidRPr="00C50D7A">
        <w:rPr>
          <w:rFonts w:ascii="Poppins" w:hAnsi="Poppins" w:cs="Poppins"/>
          <w:sz w:val="20"/>
          <w:szCs w:val="20"/>
        </w:rPr>
        <w:t xml:space="preserve"> at risk of suicide are welcome</w:t>
      </w:r>
      <w:r>
        <w:rPr>
          <w:rFonts w:ascii="Poppins" w:hAnsi="Poppins" w:cs="Poppins"/>
          <w:sz w:val="20"/>
          <w:szCs w:val="20"/>
        </w:rPr>
        <w:t>.</w:t>
      </w:r>
      <w:r w:rsidR="006E7493">
        <w:rPr>
          <w:rFonts w:ascii="Poppins" w:hAnsi="Poppins" w:cs="Poppins"/>
          <w:sz w:val="20"/>
          <w:szCs w:val="20"/>
        </w:rPr>
        <w:t xml:space="preserve"> </w:t>
      </w:r>
      <w:r>
        <w:rPr>
          <w:rFonts w:ascii="Poppins" w:hAnsi="Poppins" w:cs="Poppins"/>
          <w:sz w:val="20"/>
          <w:szCs w:val="20"/>
        </w:rPr>
        <w:t>W</w:t>
      </w:r>
      <w:r w:rsidR="00EF13B7" w:rsidRPr="00C50D7A">
        <w:rPr>
          <w:rFonts w:ascii="Poppins" w:hAnsi="Poppins" w:cs="Poppins"/>
          <w:sz w:val="20"/>
          <w:szCs w:val="20"/>
        </w:rPr>
        <w:t xml:space="preserve">e would </w:t>
      </w:r>
      <w:r w:rsidR="001C6744" w:rsidRPr="00C50D7A">
        <w:rPr>
          <w:rFonts w:ascii="Poppins" w:hAnsi="Poppins" w:cs="Poppins"/>
          <w:sz w:val="20"/>
          <w:szCs w:val="20"/>
        </w:rPr>
        <w:t xml:space="preserve">particularly </w:t>
      </w:r>
      <w:r w:rsidR="009145B9" w:rsidRPr="00C50D7A">
        <w:rPr>
          <w:rFonts w:ascii="Poppins" w:hAnsi="Poppins" w:cs="Poppins"/>
          <w:sz w:val="20"/>
          <w:szCs w:val="20"/>
        </w:rPr>
        <w:t xml:space="preserve">invite areas of work connected to reducing </w:t>
      </w:r>
      <w:r w:rsidR="006A5092">
        <w:rPr>
          <w:rFonts w:ascii="Poppins" w:hAnsi="Poppins" w:cs="Poppins"/>
          <w:sz w:val="20"/>
          <w:szCs w:val="20"/>
        </w:rPr>
        <w:t>problematic</w:t>
      </w:r>
      <w:r w:rsidR="009145B9" w:rsidRPr="00C50D7A">
        <w:rPr>
          <w:rFonts w:ascii="Poppins" w:hAnsi="Poppins" w:cs="Poppins"/>
          <w:sz w:val="20"/>
          <w:szCs w:val="20"/>
        </w:rPr>
        <w:t xml:space="preserve"> </w:t>
      </w:r>
      <w:r w:rsidR="008D50FF">
        <w:rPr>
          <w:rFonts w:ascii="Poppins" w:hAnsi="Poppins" w:cs="Poppins"/>
          <w:sz w:val="20"/>
          <w:szCs w:val="20"/>
        </w:rPr>
        <w:t xml:space="preserve">use of </w:t>
      </w:r>
      <w:r w:rsidR="009145B9" w:rsidRPr="00C50D7A">
        <w:rPr>
          <w:rFonts w:ascii="Poppins" w:hAnsi="Poppins" w:cs="Poppins"/>
          <w:sz w:val="20"/>
          <w:szCs w:val="20"/>
        </w:rPr>
        <w:t>drug</w:t>
      </w:r>
      <w:r w:rsidR="008D50FF">
        <w:rPr>
          <w:rFonts w:ascii="Poppins" w:hAnsi="Poppins" w:cs="Poppins"/>
          <w:sz w:val="20"/>
          <w:szCs w:val="20"/>
        </w:rPr>
        <w:t>s</w:t>
      </w:r>
      <w:r w:rsidR="009145B9" w:rsidRPr="00C50D7A">
        <w:rPr>
          <w:rFonts w:ascii="Poppins" w:hAnsi="Poppins" w:cs="Poppins"/>
          <w:sz w:val="20"/>
          <w:szCs w:val="20"/>
        </w:rPr>
        <w:t xml:space="preserve"> and alcohol, social isolation </w:t>
      </w:r>
      <w:r w:rsidR="00541565" w:rsidRPr="00C50D7A">
        <w:rPr>
          <w:rFonts w:ascii="Poppins" w:hAnsi="Poppins" w:cs="Poppins"/>
          <w:sz w:val="20"/>
          <w:szCs w:val="20"/>
        </w:rPr>
        <w:t>of</w:t>
      </w:r>
      <w:r w:rsidR="009145B9" w:rsidRPr="00C50D7A">
        <w:rPr>
          <w:rFonts w:ascii="Poppins" w:hAnsi="Poppins" w:cs="Poppins"/>
          <w:sz w:val="20"/>
          <w:szCs w:val="20"/>
        </w:rPr>
        <w:t xml:space="preserve"> vulnerable individuals</w:t>
      </w:r>
      <w:r w:rsidR="00503EB5" w:rsidRPr="00C50D7A">
        <w:rPr>
          <w:rFonts w:ascii="Poppins" w:hAnsi="Poppins" w:cs="Poppins"/>
          <w:sz w:val="20"/>
          <w:szCs w:val="20"/>
        </w:rPr>
        <w:t>, those in debt or living with lower incomes, those with diagnosed mental ill health</w:t>
      </w:r>
      <w:r w:rsidR="009145B9" w:rsidRPr="00C50D7A">
        <w:rPr>
          <w:rFonts w:ascii="Poppins" w:hAnsi="Poppins" w:cs="Poppins"/>
          <w:sz w:val="20"/>
          <w:szCs w:val="20"/>
        </w:rPr>
        <w:t xml:space="preserve"> and </w:t>
      </w:r>
      <w:r w:rsidR="00541565" w:rsidRPr="00C50D7A">
        <w:rPr>
          <w:rFonts w:ascii="Poppins" w:hAnsi="Poppins" w:cs="Poppins"/>
          <w:sz w:val="20"/>
          <w:szCs w:val="20"/>
        </w:rPr>
        <w:t>those coping through significant life changes and challenges.</w:t>
      </w:r>
    </w:p>
    <w:p w14:paraId="0146C6F1" w14:textId="77777777" w:rsidR="007E39CB" w:rsidRPr="00077070" w:rsidRDefault="007E39CB" w:rsidP="008F0954">
      <w:pPr>
        <w:spacing w:before="60"/>
        <w:ind w:left="426"/>
        <w:rPr>
          <w:rFonts w:ascii="Poppins" w:hAnsi="Poppins" w:cs="Poppins"/>
          <w:color w:val="D55D5D"/>
        </w:rPr>
      </w:pPr>
      <w:r w:rsidRPr="00077070">
        <w:rPr>
          <w:rFonts w:ascii="Poppins" w:hAnsi="Poppins" w:cs="Poppins"/>
          <w:color w:val="D55D5D"/>
        </w:rPr>
        <w:t xml:space="preserve">Rurally Distanced </w:t>
      </w:r>
    </w:p>
    <w:p w14:paraId="12550920" w14:textId="7689289F" w:rsidR="007E39CB" w:rsidRPr="00C50D7A" w:rsidRDefault="007E39CB" w:rsidP="008F0954">
      <w:pPr>
        <w:spacing w:before="60"/>
        <w:ind w:left="426"/>
        <w:rPr>
          <w:rFonts w:ascii="Poppins" w:hAnsi="Poppins" w:cs="Poppins"/>
          <w:sz w:val="20"/>
          <w:szCs w:val="20"/>
        </w:rPr>
      </w:pPr>
      <w:r w:rsidRPr="00C50D7A">
        <w:rPr>
          <w:rFonts w:ascii="Poppins" w:hAnsi="Poppins" w:cs="Poppins"/>
          <w:sz w:val="20"/>
          <w:szCs w:val="20"/>
        </w:rPr>
        <w:t xml:space="preserve">Much of </w:t>
      </w:r>
      <w:r w:rsidR="001C6744" w:rsidRPr="00C50D7A">
        <w:rPr>
          <w:rFonts w:ascii="Poppins" w:hAnsi="Poppins" w:cs="Poppins"/>
          <w:sz w:val="20"/>
          <w:szCs w:val="20"/>
        </w:rPr>
        <w:t xml:space="preserve">our </w:t>
      </w:r>
      <w:r w:rsidRPr="00C50D7A">
        <w:rPr>
          <w:rFonts w:ascii="Poppins" w:hAnsi="Poppins" w:cs="Poppins"/>
          <w:sz w:val="20"/>
          <w:szCs w:val="20"/>
        </w:rPr>
        <w:t>Highland</w:t>
      </w:r>
      <w:r w:rsidR="001C6744" w:rsidRPr="00C50D7A">
        <w:rPr>
          <w:rFonts w:ascii="Poppins" w:hAnsi="Poppins" w:cs="Poppins"/>
          <w:sz w:val="20"/>
          <w:szCs w:val="20"/>
        </w:rPr>
        <w:t xml:space="preserve"> region </w:t>
      </w:r>
      <w:r w:rsidRPr="00C50D7A">
        <w:rPr>
          <w:rFonts w:ascii="Poppins" w:hAnsi="Poppins" w:cs="Poppins"/>
          <w:sz w:val="20"/>
          <w:szCs w:val="20"/>
        </w:rPr>
        <w:t xml:space="preserve">is rural or very rural and this can not only increase an individual’s experience of social </w:t>
      </w:r>
      <w:r w:rsidR="008C24B0" w:rsidRPr="00C50D7A">
        <w:rPr>
          <w:rFonts w:ascii="Poppins" w:hAnsi="Poppins" w:cs="Poppins"/>
          <w:sz w:val="20"/>
          <w:szCs w:val="20"/>
        </w:rPr>
        <w:t>isolation but</w:t>
      </w:r>
      <w:r w:rsidRPr="00C50D7A">
        <w:rPr>
          <w:rFonts w:ascii="Poppins" w:hAnsi="Poppins" w:cs="Poppins"/>
          <w:sz w:val="20"/>
          <w:szCs w:val="20"/>
        </w:rPr>
        <w:t xml:space="preserve"> can also create physical barriers to </w:t>
      </w:r>
      <w:r w:rsidRPr="00C50D7A">
        <w:rPr>
          <w:rFonts w:ascii="Poppins" w:hAnsi="Poppins" w:cs="Poppins"/>
          <w:sz w:val="20"/>
          <w:szCs w:val="20"/>
        </w:rPr>
        <w:lastRenderedPageBreak/>
        <w:t xml:space="preserve">accessing a range of activities, services and community-based initiatives. Rural isolation and working lifestyle can also contribute to a reduction in wellbeing and an increase in risks associated with poor mental health. </w:t>
      </w:r>
    </w:p>
    <w:p w14:paraId="32D1E0C6" w14:textId="4C30BE55" w:rsidR="007E39CB" w:rsidRPr="00C50D7A" w:rsidRDefault="007E39CB" w:rsidP="008F0954">
      <w:pPr>
        <w:spacing w:before="60"/>
        <w:ind w:left="426"/>
        <w:rPr>
          <w:rFonts w:ascii="Poppins" w:hAnsi="Poppins" w:cs="Poppins"/>
          <w:sz w:val="20"/>
          <w:szCs w:val="20"/>
        </w:rPr>
      </w:pPr>
      <w:r w:rsidRPr="00C50D7A">
        <w:rPr>
          <w:rFonts w:ascii="Poppins" w:hAnsi="Poppins" w:cs="Poppins"/>
          <w:sz w:val="20"/>
          <w:szCs w:val="20"/>
        </w:rPr>
        <w:t xml:space="preserve">We would encourage applications that can assist with increasing initiatives and services for people in rural communities, including those that support </w:t>
      </w:r>
      <w:r w:rsidR="00407FCC" w:rsidRPr="00C50D7A">
        <w:rPr>
          <w:rFonts w:ascii="Poppins" w:hAnsi="Poppins" w:cs="Poppins"/>
          <w:sz w:val="20"/>
          <w:szCs w:val="20"/>
        </w:rPr>
        <w:t xml:space="preserve">creating new services </w:t>
      </w:r>
      <w:r w:rsidR="009763E6" w:rsidRPr="00C50D7A">
        <w:rPr>
          <w:rFonts w:ascii="Poppins" w:hAnsi="Poppins" w:cs="Poppins"/>
          <w:sz w:val="20"/>
          <w:szCs w:val="20"/>
        </w:rPr>
        <w:t>and those</w:t>
      </w:r>
      <w:r w:rsidR="00407FCC" w:rsidRPr="00C50D7A">
        <w:rPr>
          <w:rFonts w:ascii="Poppins" w:hAnsi="Poppins" w:cs="Poppins"/>
          <w:sz w:val="20"/>
          <w:szCs w:val="20"/>
        </w:rPr>
        <w:t xml:space="preserve"> supporting </w:t>
      </w:r>
      <w:r w:rsidRPr="00C50D7A">
        <w:rPr>
          <w:rFonts w:ascii="Poppins" w:hAnsi="Poppins" w:cs="Poppins"/>
          <w:sz w:val="20"/>
          <w:szCs w:val="20"/>
        </w:rPr>
        <w:t xml:space="preserve">access to activities and services </w:t>
      </w:r>
      <w:r w:rsidR="00823192" w:rsidRPr="00C50D7A">
        <w:rPr>
          <w:rFonts w:ascii="Poppins" w:hAnsi="Poppins" w:cs="Poppins"/>
          <w:sz w:val="20"/>
          <w:szCs w:val="20"/>
        </w:rPr>
        <w:t>elsewhere in</w:t>
      </w:r>
      <w:r w:rsidRPr="00C50D7A">
        <w:rPr>
          <w:rFonts w:ascii="Poppins" w:hAnsi="Poppins" w:cs="Poppins"/>
          <w:sz w:val="20"/>
          <w:szCs w:val="20"/>
        </w:rPr>
        <w:t xml:space="preserve"> Highland.</w:t>
      </w:r>
      <w:r w:rsidR="00A460F2">
        <w:rPr>
          <w:rFonts w:ascii="Poppins" w:hAnsi="Poppins" w:cs="Poppins"/>
          <w:sz w:val="20"/>
          <w:szCs w:val="20"/>
        </w:rPr>
        <w:t xml:space="preserve"> </w:t>
      </w:r>
      <w:r w:rsidRPr="00C50D7A">
        <w:rPr>
          <w:rFonts w:ascii="Poppins" w:hAnsi="Poppins" w:cs="Poppins"/>
          <w:sz w:val="20"/>
          <w:szCs w:val="20"/>
        </w:rPr>
        <w:t xml:space="preserve"> </w:t>
      </w:r>
    </w:p>
    <w:p w14:paraId="40059BF6" w14:textId="004C1224" w:rsidR="007E39CB" w:rsidRPr="005F08F6" w:rsidRDefault="007E39CB" w:rsidP="008F0954">
      <w:pPr>
        <w:spacing w:before="60"/>
        <w:ind w:left="426"/>
        <w:rPr>
          <w:rFonts w:ascii="Poppins" w:hAnsi="Poppins" w:cs="Poppins"/>
          <w:color w:val="E5475A"/>
        </w:rPr>
      </w:pPr>
      <w:r w:rsidRPr="005F08F6">
        <w:rPr>
          <w:rFonts w:ascii="Poppins" w:hAnsi="Poppins" w:cs="Poppins"/>
          <w:color w:val="E5475A"/>
        </w:rPr>
        <w:t>Poverty</w:t>
      </w:r>
    </w:p>
    <w:p w14:paraId="0160A0C2" w14:textId="77CD98CD" w:rsidR="007E39CB" w:rsidRPr="00C50D7A" w:rsidRDefault="007E39CB" w:rsidP="008F0954">
      <w:pPr>
        <w:spacing w:before="60"/>
        <w:ind w:left="426"/>
        <w:rPr>
          <w:rFonts w:ascii="Poppins" w:hAnsi="Poppins" w:cs="Poppins"/>
          <w:sz w:val="20"/>
          <w:szCs w:val="20"/>
        </w:rPr>
      </w:pPr>
      <w:r w:rsidRPr="00C50D7A">
        <w:rPr>
          <w:rFonts w:ascii="Poppins" w:hAnsi="Poppins" w:cs="Poppins"/>
          <w:sz w:val="20"/>
          <w:szCs w:val="20"/>
        </w:rPr>
        <w:t xml:space="preserve">Living with a low income or being dependent on uncertain incomes can generate a significant amount of stress and impacts enormously on wellbeing. </w:t>
      </w:r>
      <w:r w:rsidR="00BE1C55" w:rsidRPr="00C50D7A">
        <w:rPr>
          <w:rFonts w:ascii="Poppins" w:hAnsi="Poppins" w:cs="Poppins"/>
          <w:sz w:val="20"/>
          <w:szCs w:val="20"/>
        </w:rPr>
        <w:t xml:space="preserve">Research has indicated that people who live on a low income are significantly more at risk from early death, particularly related to the use of alcohol or drugs, far more at risk of suicide and have been disproportionately disadvantaged by the impacts of COVID-19. </w:t>
      </w:r>
    </w:p>
    <w:p w14:paraId="63BC07F2" w14:textId="05C2B2CA" w:rsidR="00BE1C55" w:rsidRPr="003773D5" w:rsidRDefault="00BE1C55" w:rsidP="008F0954">
      <w:pPr>
        <w:spacing w:before="60"/>
        <w:ind w:left="426"/>
        <w:rPr>
          <w:rFonts w:ascii="Poppins" w:hAnsi="Poppins" w:cs="Poppins"/>
          <w:sz w:val="20"/>
          <w:szCs w:val="20"/>
        </w:rPr>
      </w:pPr>
      <w:r w:rsidRPr="00C50D7A">
        <w:rPr>
          <w:rFonts w:ascii="Poppins" w:hAnsi="Poppins" w:cs="Poppins"/>
          <w:sz w:val="20"/>
          <w:szCs w:val="20"/>
        </w:rPr>
        <w:t>The fund could be used to provide support for initiatives that can support development or delivery of services and assistance that will tackle issues connected to poverty. Please note that this does not include funding immediate crisis intervention for food or fuel poverty</w:t>
      </w:r>
      <w:r w:rsidRPr="00C50D7A">
        <w:rPr>
          <w:rFonts w:ascii="Poppins" w:hAnsi="Poppins" w:cs="Poppins"/>
          <w:i/>
          <w:iCs/>
          <w:sz w:val="20"/>
          <w:szCs w:val="20"/>
        </w:rPr>
        <w:t xml:space="preserve">. </w:t>
      </w:r>
    </w:p>
    <w:p w14:paraId="02F285C2" w14:textId="25A8C444" w:rsidR="009763E6" w:rsidRPr="00077070" w:rsidRDefault="009763E6" w:rsidP="009763E6">
      <w:pPr>
        <w:spacing w:before="60"/>
        <w:ind w:left="426"/>
        <w:rPr>
          <w:rFonts w:ascii="Poppins" w:hAnsi="Poppins" w:cs="Poppins"/>
          <w:color w:val="D55D5D"/>
        </w:rPr>
      </w:pPr>
      <w:r w:rsidRPr="00077070">
        <w:rPr>
          <w:rFonts w:ascii="Poppins" w:hAnsi="Poppins" w:cs="Poppins"/>
          <w:color w:val="D55D5D"/>
        </w:rPr>
        <w:t>Trauma</w:t>
      </w:r>
    </w:p>
    <w:p w14:paraId="1CC66A8E" w14:textId="6A46B5BC" w:rsidR="009763E6" w:rsidRPr="00C50D7A" w:rsidRDefault="00FC6037" w:rsidP="009763E6">
      <w:pPr>
        <w:spacing w:before="60"/>
        <w:ind w:left="426"/>
        <w:rPr>
          <w:rFonts w:ascii="Poppins" w:hAnsi="Poppins" w:cs="Poppins"/>
          <w:sz w:val="20"/>
          <w:szCs w:val="20"/>
        </w:rPr>
      </w:pPr>
      <w:r w:rsidRPr="00C50D7A">
        <w:rPr>
          <w:rFonts w:ascii="Poppins" w:hAnsi="Poppins" w:cs="Poppins"/>
          <w:sz w:val="20"/>
          <w:szCs w:val="20"/>
        </w:rPr>
        <w:t>Historic</w:t>
      </w:r>
      <w:r w:rsidR="00954DD0" w:rsidRPr="00C50D7A">
        <w:rPr>
          <w:rFonts w:ascii="Poppins" w:hAnsi="Poppins" w:cs="Poppins"/>
          <w:sz w:val="20"/>
          <w:szCs w:val="20"/>
        </w:rPr>
        <w:t>,</w:t>
      </w:r>
      <w:r w:rsidRPr="00C50D7A">
        <w:rPr>
          <w:rFonts w:ascii="Poppins" w:hAnsi="Poppins" w:cs="Poppins"/>
          <w:sz w:val="20"/>
          <w:szCs w:val="20"/>
        </w:rPr>
        <w:t xml:space="preserve"> as well as recent</w:t>
      </w:r>
      <w:r w:rsidR="00954DD0" w:rsidRPr="00C50D7A">
        <w:rPr>
          <w:rFonts w:ascii="Poppins" w:hAnsi="Poppins" w:cs="Poppins"/>
          <w:sz w:val="20"/>
          <w:szCs w:val="20"/>
        </w:rPr>
        <w:t>,</w:t>
      </w:r>
      <w:r w:rsidRPr="00C50D7A">
        <w:rPr>
          <w:rFonts w:ascii="Poppins" w:hAnsi="Poppins" w:cs="Poppins"/>
          <w:sz w:val="20"/>
          <w:szCs w:val="20"/>
        </w:rPr>
        <w:t xml:space="preserve"> trauma can have long</w:t>
      </w:r>
      <w:r w:rsidR="00811C6D">
        <w:rPr>
          <w:rFonts w:ascii="Poppins" w:hAnsi="Poppins" w:cs="Poppins"/>
          <w:sz w:val="20"/>
          <w:szCs w:val="20"/>
        </w:rPr>
        <w:t>-</w:t>
      </w:r>
      <w:r w:rsidRPr="00C50D7A">
        <w:rPr>
          <w:rFonts w:ascii="Poppins" w:hAnsi="Poppins" w:cs="Poppins"/>
          <w:sz w:val="20"/>
          <w:szCs w:val="20"/>
        </w:rPr>
        <w:t>term impacts on our health and wellbeing. Whether we experience trauma through abuse as a child</w:t>
      </w:r>
      <w:r w:rsidR="00153416" w:rsidRPr="00C50D7A">
        <w:rPr>
          <w:rFonts w:ascii="Poppins" w:hAnsi="Poppins" w:cs="Poppins"/>
          <w:sz w:val="20"/>
          <w:szCs w:val="20"/>
        </w:rPr>
        <w:t xml:space="preserve"> or</w:t>
      </w:r>
      <w:r w:rsidRPr="00C50D7A">
        <w:rPr>
          <w:rFonts w:ascii="Poppins" w:hAnsi="Poppins" w:cs="Poppins"/>
          <w:sz w:val="20"/>
          <w:szCs w:val="20"/>
        </w:rPr>
        <w:t xml:space="preserve"> adult</w:t>
      </w:r>
      <w:r w:rsidR="00153416" w:rsidRPr="00C50D7A">
        <w:rPr>
          <w:rFonts w:ascii="Poppins" w:hAnsi="Poppins" w:cs="Poppins"/>
          <w:sz w:val="20"/>
          <w:szCs w:val="20"/>
        </w:rPr>
        <w:t>,</w:t>
      </w:r>
      <w:r w:rsidRPr="00C50D7A">
        <w:rPr>
          <w:rFonts w:ascii="Poppins" w:hAnsi="Poppins" w:cs="Poppins"/>
          <w:sz w:val="20"/>
          <w:szCs w:val="20"/>
        </w:rPr>
        <w:t xml:space="preserve"> or through</w:t>
      </w:r>
      <w:r w:rsidR="008556A6" w:rsidRPr="00C50D7A">
        <w:rPr>
          <w:rFonts w:ascii="Poppins" w:hAnsi="Poppins" w:cs="Poppins"/>
          <w:sz w:val="20"/>
          <w:szCs w:val="20"/>
        </w:rPr>
        <w:t xml:space="preserve"> accident or service, support and help are often </w:t>
      </w:r>
      <w:r w:rsidR="00E20B00" w:rsidRPr="00C50D7A">
        <w:rPr>
          <w:rFonts w:ascii="Poppins" w:hAnsi="Poppins" w:cs="Poppins"/>
          <w:sz w:val="20"/>
          <w:szCs w:val="20"/>
        </w:rPr>
        <w:t xml:space="preserve">a necessary part of our recovery and strengthening our resilience. </w:t>
      </w:r>
    </w:p>
    <w:p w14:paraId="74254538" w14:textId="57764A64" w:rsidR="00E20B00" w:rsidRPr="00C50D7A" w:rsidRDefault="00E20B00" w:rsidP="009763E6">
      <w:pPr>
        <w:spacing w:before="60"/>
        <w:ind w:left="426"/>
        <w:rPr>
          <w:rFonts w:ascii="Poppins" w:hAnsi="Poppins" w:cs="Poppins"/>
          <w:color w:val="7030A0"/>
        </w:rPr>
      </w:pPr>
      <w:r w:rsidRPr="00C50D7A">
        <w:rPr>
          <w:rFonts w:ascii="Poppins" w:hAnsi="Poppins" w:cs="Poppins"/>
          <w:sz w:val="20"/>
          <w:szCs w:val="20"/>
        </w:rPr>
        <w:t xml:space="preserve">We are keen to encourage services supporting people who have experienced trauma to </w:t>
      </w:r>
      <w:r w:rsidR="00202FD0" w:rsidRPr="00C50D7A">
        <w:rPr>
          <w:rFonts w:ascii="Poppins" w:hAnsi="Poppins" w:cs="Poppins"/>
          <w:sz w:val="20"/>
          <w:szCs w:val="20"/>
        </w:rPr>
        <w:t xml:space="preserve">come forward with ideas on how new approaches, enhanced services and </w:t>
      </w:r>
      <w:r w:rsidR="00620151" w:rsidRPr="00C50D7A">
        <w:rPr>
          <w:rFonts w:ascii="Poppins" w:hAnsi="Poppins" w:cs="Poppins"/>
          <w:sz w:val="20"/>
          <w:szCs w:val="20"/>
        </w:rPr>
        <w:t>expansions of delivery could help to reduce the</w:t>
      </w:r>
      <w:r w:rsidR="00954DD0" w:rsidRPr="00C50D7A">
        <w:rPr>
          <w:rFonts w:ascii="Poppins" w:hAnsi="Poppins" w:cs="Poppins"/>
          <w:sz w:val="20"/>
          <w:szCs w:val="20"/>
        </w:rPr>
        <w:t xml:space="preserve"> negative</w:t>
      </w:r>
      <w:r w:rsidR="00620151" w:rsidRPr="00C50D7A">
        <w:rPr>
          <w:rFonts w:ascii="Poppins" w:hAnsi="Poppins" w:cs="Poppins"/>
          <w:sz w:val="20"/>
          <w:szCs w:val="20"/>
        </w:rPr>
        <w:t xml:space="preserve"> impacts of trauma </w:t>
      </w:r>
      <w:r w:rsidR="00954DD0" w:rsidRPr="00C50D7A">
        <w:rPr>
          <w:rFonts w:ascii="Poppins" w:hAnsi="Poppins" w:cs="Poppins"/>
          <w:sz w:val="20"/>
          <w:szCs w:val="20"/>
        </w:rPr>
        <w:t xml:space="preserve">on someone’s life. </w:t>
      </w:r>
    </w:p>
    <w:p w14:paraId="21256C39" w14:textId="77777777" w:rsidR="00F324EE" w:rsidRDefault="00F324EE" w:rsidP="008F0954">
      <w:pPr>
        <w:spacing w:before="60"/>
        <w:rPr>
          <w:rFonts w:ascii="Poppins" w:hAnsi="Poppins" w:cs="Poppins"/>
        </w:rPr>
      </w:pPr>
    </w:p>
    <w:p w14:paraId="6C13D7F6" w14:textId="635CA559" w:rsidR="00B633EB" w:rsidRPr="005F08F6" w:rsidRDefault="00F87A3E" w:rsidP="0055090A">
      <w:pPr>
        <w:pStyle w:val="Heading2"/>
        <w:rPr>
          <w:rFonts w:ascii="Poppins" w:hAnsi="Poppins" w:cs="Poppins"/>
          <w:color w:val="E5475A"/>
        </w:rPr>
      </w:pPr>
      <w:bookmarkStart w:id="6" w:name="_Toc142041686"/>
      <w:r w:rsidRPr="005F08F6">
        <w:rPr>
          <w:rFonts w:ascii="Poppins" w:hAnsi="Poppins" w:cs="Poppins"/>
          <w:color w:val="E5475A"/>
        </w:rPr>
        <w:t>How we identified our priorities</w:t>
      </w:r>
      <w:bookmarkEnd w:id="6"/>
      <w:r w:rsidRPr="005F08F6">
        <w:rPr>
          <w:rFonts w:ascii="Poppins" w:hAnsi="Poppins" w:cs="Poppins"/>
          <w:color w:val="E5475A"/>
        </w:rPr>
        <w:t xml:space="preserve"> </w:t>
      </w:r>
    </w:p>
    <w:p w14:paraId="7A981599" w14:textId="44F2D325" w:rsidR="00F87A3E" w:rsidRPr="00C50D7A" w:rsidRDefault="00B633EB" w:rsidP="008F0954">
      <w:pPr>
        <w:spacing w:before="60"/>
        <w:rPr>
          <w:rFonts w:ascii="Poppins" w:hAnsi="Poppins" w:cs="Poppins"/>
        </w:rPr>
      </w:pPr>
      <w:r w:rsidRPr="00C50D7A">
        <w:rPr>
          <w:rFonts w:ascii="Poppins" w:hAnsi="Poppins" w:cs="Poppins"/>
        </w:rPr>
        <w:t xml:space="preserve">We pulled together these priorities from </w:t>
      </w:r>
      <w:r w:rsidR="00F25299" w:rsidRPr="00C50D7A">
        <w:rPr>
          <w:rFonts w:ascii="Poppins" w:hAnsi="Poppins" w:cs="Poppins"/>
        </w:rPr>
        <w:t>a wide range of research and engagement</w:t>
      </w:r>
      <w:r w:rsidR="00D46797" w:rsidRPr="00C50D7A">
        <w:rPr>
          <w:rFonts w:ascii="Poppins" w:hAnsi="Poppins" w:cs="Poppins"/>
        </w:rPr>
        <w:t xml:space="preserve"> activities</w:t>
      </w:r>
      <w:r w:rsidR="00F25299" w:rsidRPr="00C50D7A">
        <w:rPr>
          <w:rFonts w:ascii="Poppins" w:hAnsi="Poppins" w:cs="Poppins"/>
        </w:rPr>
        <w:t xml:space="preserve">, both locally and nationally, around the needs and connections which exist between wellbeing and good mental health. </w:t>
      </w:r>
    </w:p>
    <w:p w14:paraId="308F4483" w14:textId="3B72CA1A" w:rsidR="00F25299" w:rsidRPr="00C50D7A" w:rsidRDefault="00F25299" w:rsidP="008F0954">
      <w:pPr>
        <w:spacing w:before="60"/>
        <w:rPr>
          <w:rFonts w:ascii="Poppins" w:hAnsi="Poppins" w:cs="Poppins"/>
        </w:rPr>
      </w:pPr>
      <w:r w:rsidRPr="00C50D7A">
        <w:rPr>
          <w:rFonts w:ascii="Poppins" w:hAnsi="Poppins" w:cs="Poppins"/>
        </w:rPr>
        <w:t xml:space="preserve">In pulling together these areas of priority we have reviewed the following documents: </w:t>
      </w:r>
    </w:p>
    <w:p w14:paraId="7D8FF23C" w14:textId="5370B397" w:rsidR="00AA0527" w:rsidRDefault="006310D7" w:rsidP="00A87EC5">
      <w:pPr>
        <w:pStyle w:val="ListParagraph"/>
        <w:numPr>
          <w:ilvl w:val="0"/>
          <w:numId w:val="7"/>
        </w:numPr>
        <w:spacing w:before="60"/>
        <w:ind w:left="720"/>
        <w:rPr>
          <w:rFonts w:ascii="Poppins" w:hAnsi="Poppins" w:cs="Poppins"/>
          <w:sz w:val="20"/>
          <w:szCs w:val="20"/>
        </w:rPr>
      </w:pPr>
      <w:r>
        <w:rPr>
          <w:rFonts w:ascii="Poppins" w:hAnsi="Poppins" w:cs="Poppins"/>
          <w:sz w:val="20"/>
          <w:szCs w:val="20"/>
        </w:rPr>
        <w:t>MHDG and CPP Workshop session, August 2022</w:t>
      </w:r>
    </w:p>
    <w:p w14:paraId="50C632BF" w14:textId="0ED284BB" w:rsidR="00450B41" w:rsidRPr="00715472" w:rsidRDefault="00450B41" w:rsidP="00A87EC5">
      <w:pPr>
        <w:pStyle w:val="ListParagraph"/>
        <w:numPr>
          <w:ilvl w:val="0"/>
          <w:numId w:val="7"/>
        </w:numPr>
        <w:spacing w:before="60"/>
        <w:ind w:left="720"/>
        <w:rPr>
          <w:rFonts w:ascii="Poppins" w:hAnsi="Poppins" w:cs="Poppins"/>
          <w:sz w:val="20"/>
          <w:szCs w:val="20"/>
        </w:rPr>
      </w:pPr>
      <w:r w:rsidRPr="00715472">
        <w:rPr>
          <w:rFonts w:ascii="Poppins" w:hAnsi="Poppins" w:cs="Poppins"/>
          <w:sz w:val="20"/>
          <w:szCs w:val="20"/>
        </w:rPr>
        <w:t>MHDG and CPP Review of M</w:t>
      </w:r>
      <w:r w:rsidR="00F324EE" w:rsidRPr="00715472">
        <w:rPr>
          <w:rFonts w:ascii="Poppins" w:hAnsi="Poppins" w:cs="Poppins"/>
          <w:sz w:val="20"/>
          <w:szCs w:val="20"/>
        </w:rPr>
        <w:t>H</w:t>
      </w:r>
      <w:r w:rsidRPr="00715472">
        <w:rPr>
          <w:rFonts w:ascii="Poppins" w:hAnsi="Poppins" w:cs="Poppins"/>
          <w:sz w:val="20"/>
          <w:szCs w:val="20"/>
        </w:rPr>
        <w:t xml:space="preserve"> Improvement and Suicide Prevention </w:t>
      </w:r>
      <w:r w:rsidR="00F324EE" w:rsidRPr="00715472">
        <w:rPr>
          <w:rFonts w:ascii="Poppins" w:hAnsi="Poppins" w:cs="Poppins"/>
          <w:sz w:val="20"/>
          <w:szCs w:val="20"/>
        </w:rPr>
        <w:t>2023</w:t>
      </w:r>
    </w:p>
    <w:p w14:paraId="3DC01F30" w14:textId="7D5F6C2F" w:rsidR="00F25299" w:rsidRPr="00C50D7A" w:rsidRDefault="00F25299" w:rsidP="00A87EC5">
      <w:pPr>
        <w:pStyle w:val="ListParagraph"/>
        <w:numPr>
          <w:ilvl w:val="0"/>
          <w:numId w:val="7"/>
        </w:numPr>
        <w:spacing w:before="60"/>
        <w:ind w:left="720"/>
        <w:rPr>
          <w:rFonts w:ascii="Poppins" w:hAnsi="Poppins" w:cs="Poppins"/>
          <w:sz w:val="20"/>
          <w:szCs w:val="20"/>
        </w:rPr>
      </w:pPr>
      <w:r w:rsidRPr="00C50D7A">
        <w:rPr>
          <w:rFonts w:ascii="Poppins" w:hAnsi="Poppins" w:cs="Poppins"/>
          <w:sz w:val="20"/>
          <w:szCs w:val="20"/>
        </w:rPr>
        <w:t>Poverty in Scotland 2021, Joseph Rowntree Foundation</w:t>
      </w:r>
    </w:p>
    <w:p w14:paraId="3B50C232" w14:textId="226F78B3" w:rsidR="00F25299" w:rsidRPr="00C50D7A" w:rsidRDefault="00F25299" w:rsidP="00A87EC5">
      <w:pPr>
        <w:pStyle w:val="ListParagraph"/>
        <w:numPr>
          <w:ilvl w:val="0"/>
          <w:numId w:val="7"/>
        </w:numPr>
        <w:spacing w:before="60"/>
        <w:ind w:left="720"/>
        <w:rPr>
          <w:rFonts w:ascii="Poppins" w:hAnsi="Poppins" w:cs="Poppins"/>
          <w:sz w:val="20"/>
          <w:szCs w:val="20"/>
        </w:rPr>
      </w:pPr>
      <w:r w:rsidRPr="00C50D7A">
        <w:rPr>
          <w:rFonts w:ascii="Poppins" w:hAnsi="Poppins" w:cs="Poppins"/>
          <w:sz w:val="20"/>
          <w:szCs w:val="20"/>
        </w:rPr>
        <w:t xml:space="preserve">Socioeconomic </w:t>
      </w:r>
      <w:r w:rsidR="00DA4A55" w:rsidRPr="00C50D7A">
        <w:rPr>
          <w:rFonts w:ascii="Poppins" w:hAnsi="Poppins" w:cs="Poppins"/>
          <w:sz w:val="20"/>
          <w:szCs w:val="20"/>
        </w:rPr>
        <w:t>D</w:t>
      </w:r>
      <w:r w:rsidRPr="00C50D7A">
        <w:rPr>
          <w:rFonts w:ascii="Poppins" w:hAnsi="Poppins" w:cs="Poppins"/>
          <w:sz w:val="20"/>
          <w:szCs w:val="20"/>
        </w:rPr>
        <w:t xml:space="preserve">isadvantage and </w:t>
      </w:r>
      <w:r w:rsidR="00DA4A55" w:rsidRPr="00C50D7A">
        <w:rPr>
          <w:rFonts w:ascii="Poppins" w:hAnsi="Poppins" w:cs="Poppins"/>
          <w:sz w:val="20"/>
          <w:szCs w:val="20"/>
        </w:rPr>
        <w:t xml:space="preserve">Suicidal Behaviour, Samaritans </w:t>
      </w:r>
    </w:p>
    <w:p w14:paraId="7CD3BA6F" w14:textId="44613443" w:rsidR="00DA4A55" w:rsidRPr="00C50D7A" w:rsidRDefault="00DA4A55" w:rsidP="00A87EC5">
      <w:pPr>
        <w:pStyle w:val="ListParagraph"/>
        <w:numPr>
          <w:ilvl w:val="0"/>
          <w:numId w:val="7"/>
        </w:numPr>
        <w:spacing w:before="60"/>
        <w:ind w:left="720"/>
        <w:rPr>
          <w:rFonts w:ascii="Poppins" w:hAnsi="Poppins" w:cs="Poppins"/>
          <w:sz w:val="20"/>
          <w:szCs w:val="20"/>
        </w:rPr>
      </w:pPr>
      <w:r w:rsidRPr="00C50D7A">
        <w:rPr>
          <w:rFonts w:ascii="Poppins" w:hAnsi="Poppins" w:cs="Poppins"/>
          <w:sz w:val="20"/>
          <w:szCs w:val="20"/>
        </w:rPr>
        <w:t xml:space="preserve">Dying from inequality, Samaritans </w:t>
      </w:r>
    </w:p>
    <w:p w14:paraId="0F9DFD85" w14:textId="2B751EC4" w:rsidR="00DA4A55" w:rsidRPr="00C50D7A" w:rsidRDefault="00DA4A55" w:rsidP="00A87EC5">
      <w:pPr>
        <w:pStyle w:val="ListParagraph"/>
        <w:numPr>
          <w:ilvl w:val="0"/>
          <w:numId w:val="7"/>
        </w:numPr>
        <w:spacing w:before="60"/>
        <w:ind w:left="720"/>
        <w:rPr>
          <w:rFonts w:ascii="Poppins" w:hAnsi="Poppins" w:cs="Poppins"/>
          <w:sz w:val="20"/>
          <w:szCs w:val="20"/>
        </w:rPr>
      </w:pPr>
      <w:r w:rsidRPr="00C50D7A">
        <w:rPr>
          <w:rFonts w:ascii="Poppins" w:hAnsi="Poppins" w:cs="Poppins"/>
          <w:sz w:val="20"/>
          <w:szCs w:val="20"/>
        </w:rPr>
        <w:t xml:space="preserve">Marginalised Rural Community Report 2021, Support in Mind Scotland </w:t>
      </w:r>
    </w:p>
    <w:p w14:paraId="3A336580" w14:textId="4B25A3AD" w:rsidR="00DA4A55" w:rsidRPr="00C50D7A" w:rsidRDefault="00DA4A55" w:rsidP="00A87EC5">
      <w:pPr>
        <w:pStyle w:val="ListParagraph"/>
        <w:numPr>
          <w:ilvl w:val="0"/>
          <w:numId w:val="7"/>
        </w:numPr>
        <w:spacing w:before="60"/>
        <w:ind w:left="720"/>
        <w:rPr>
          <w:rFonts w:ascii="Poppins" w:hAnsi="Poppins" w:cs="Poppins"/>
          <w:sz w:val="20"/>
          <w:szCs w:val="20"/>
        </w:rPr>
      </w:pPr>
      <w:r w:rsidRPr="00C50D7A">
        <w:rPr>
          <w:rFonts w:ascii="Poppins" w:hAnsi="Poppins" w:cs="Poppins"/>
          <w:sz w:val="20"/>
          <w:szCs w:val="20"/>
        </w:rPr>
        <w:lastRenderedPageBreak/>
        <w:t xml:space="preserve">Highland Mental Health Strategy </w:t>
      </w:r>
    </w:p>
    <w:p w14:paraId="0C836713" w14:textId="600687DF" w:rsidR="00DA4A55" w:rsidRPr="00C50D7A" w:rsidRDefault="00DA4A55" w:rsidP="00A87EC5">
      <w:pPr>
        <w:pStyle w:val="ListParagraph"/>
        <w:numPr>
          <w:ilvl w:val="0"/>
          <w:numId w:val="7"/>
        </w:numPr>
        <w:spacing w:before="60"/>
        <w:ind w:left="720"/>
        <w:rPr>
          <w:rFonts w:ascii="Poppins" w:hAnsi="Poppins" w:cs="Poppins"/>
          <w:sz w:val="20"/>
          <w:szCs w:val="20"/>
        </w:rPr>
      </w:pPr>
      <w:r w:rsidRPr="00C50D7A">
        <w:rPr>
          <w:rFonts w:ascii="Poppins" w:hAnsi="Poppins" w:cs="Poppins"/>
          <w:sz w:val="20"/>
          <w:szCs w:val="20"/>
        </w:rPr>
        <w:t xml:space="preserve">Caithness Carers Project Action Plan </w:t>
      </w:r>
    </w:p>
    <w:p w14:paraId="66746E47" w14:textId="66A9B2C7" w:rsidR="00DA4A55" w:rsidRPr="00C50D7A" w:rsidRDefault="00DA4A55" w:rsidP="00A87EC5">
      <w:pPr>
        <w:pStyle w:val="ListParagraph"/>
        <w:numPr>
          <w:ilvl w:val="0"/>
          <w:numId w:val="7"/>
        </w:numPr>
        <w:spacing w:before="60"/>
        <w:ind w:left="720"/>
        <w:rPr>
          <w:rFonts w:ascii="Poppins" w:hAnsi="Poppins" w:cs="Poppins"/>
          <w:sz w:val="20"/>
          <w:szCs w:val="20"/>
        </w:rPr>
      </w:pPr>
      <w:r w:rsidRPr="00C50D7A">
        <w:rPr>
          <w:rFonts w:ascii="Poppins" w:hAnsi="Poppins" w:cs="Poppins"/>
          <w:sz w:val="20"/>
          <w:szCs w:val="20"/>
        </w:rPr>
        <w:t xml:space="preserve">Caithness Mental Health Survey </w:t>
      </w:r>
    </w:p>
    <w:p w14:paraId="60505E5E" w14:textId="27852529" w:rsidR="00DA4A55" w:rsidRPr="00C50D7A" w:rsidRDefault="00DA4A55" w:rsidP="00A87EC5">
      <w:pPr>
        <w:pStyle w:val="ListParagraph"/>
        <w:numPr>
          <w:ilvl w:val="0"/>
          <w:numId w:val="7"/>
        </w:numPr>
        <w:spacing w:before="60"/>
        <w:ind w:left="720"/>
        <w:rPr>
          <w:rFonts w:ascii="Poppins" w:hAnsi="Poppins" w:cs="Poppins"/>
          <w:sz w:val="20"/>
          <w:szCs w:val="20"/>
        </w:rPr>
      </w:pPr>
      <w:r w:rsidRPr="00C50D7A">
        <w:rPr>
          <w:rFonts w:ascii="Poppins" w:hAnsi="Poppins" w:cs="Poppins"/>
          <w:sz w:val="20"/>
          <w:szCs w:val="20"/>
        </w:rPr>
        <w:t xml:space="preserve">Highland Outcome Improvement Plan, including the engagement reports from 2017 </w:t>
      </w:r>
    </w:p>
    <w:p w14:paraId="1BE2DB9F" w14:textId="0406A102" w:rsidR="00DA4A55" w:rsidRPr="00C50D7A" w:rsidRDefault="003E4ADD" w:rsidP="00A87EC5">
      <w:pPr>
        <w:pStyle w:val="ListParagraph"/>
        <w:numPr>
          <w:ilvl w:val="0"/>
          <w:numId w:val="7"/>
        </w:numPr>
        <w:spacing w:before="60"/>
        <w:ind w:left="720"/>
        <w:rPr>
          <w:rFonts w:ascii="Poppins" w:hAnsi="Poppins" w:cs="Poppins"/>
          <w:sz w:val="20"/>
          <w:szCs w:val="20"/>
        </w:rPr>
      </w:pPr>
      <w:r w:rsidRPr="00C50D7A">
        <w:rPr>
          <w:rFonts w:ascii="Poppins" w:hAnsi="Poppins" w:cs="Poppins"/>
          <w:sz w:val="20"/>
          <w:szCs w:val="20"/>
        </w:rPr>
        <w:t xml:space="preserve">NHS Third Sector Commissioning </w:t>
      </w:r>
      <w:r w:rsidR="003B73C7" w:rsidRPr="00C50D7A">
        <w:rPr>
          <w:rFonts w:ascii="Poppins" w:hAnsi="Poppins" w:cs="Poppins"/>
          <w:sz w:val="20"/>
          <w:szCs w:val="20"/>
        </w:rPr>
        <w:t xml:space="preserve">Engagement Report, 2021 </w:t>
      </w:r>
    </w:p>
    <w:p w14:paraId="0D5B71AB" w14:textId="5243F98C" w:rsidR="003B73C7" w:rsidRPr="00C50D7A" w:rsidRDefault="004C0A36" w:rsidP="00A87EC5">
      <w:pPr>
        <w:pStyle w:val="ListParagraph"/>
        <w:numPr>
          <w:ilvl w:val="0"/>
          <w:numId w:val="7"/>
        </w:numPr>
        <w:spacing w:before="60"/>
        <w:ind w:left="720"/>
        <w:rPr>
          <w:rFonts w:ascii="Poppins" w:hAnsi="Poppins" w:cs="Poppins"/>
          <w:sz w:val="20"/>
          <w:szCs w:val="20"/>
        </w:rPr>
      </w:pPr>
      <w:r w:rsidRPr="00C50D7A">
        <w:rPr>
          <w:rFonts w:ascii="Poppins" w:hAnsi="Poppins" w:cs="Poppins"/>
          <w:sz w:val="20"/>
          <w:szCs w:val="20"/>
        </w:rPr>
        <w:t>Exploring the impacts of the pandemic on Third Sector staff and service users in Highland, 2020</w:t>
      </w:r>
    </w:p>
    <w:p w14:paraId="14C94F9F" w14:textId="47ED1515" w:rsidR="00254E01" w:rsidRPr="00C50D7A" w:rsidRDefault="00254E01" w:rsidP="00A87EC5">
      <w:pPr>
        <w:pStyle w:val="ListParagraph"/>
        <w:numPr>
          <w:ilvl w:val="0"/>
          <w:numId w:val="7"/>
        </w:numPr>
        <w:spacing w:before="60"/>
        <w:ind w:left="720"/>
        <w:rPr>
          <w:rFonts w:ascii="Poppins" w:hAnsi="Poppins" w:cs="Poppins"/>
          <w:sz w:val="20"/>
          <w:szCs w:val="20"/>
        </w:rPr>
      </w:pPr>
      <w:r w:rsidRPr="00C50D7A">
        <w:rPr>
          <w:rFonts w:ascii="Poppins" w:hAnsi="Poppins" w:cs="Poppins"/>
          <w:sz w:val="20"/>
          <w:szCs w:val="20"/>
        </w:rPr>
        <w:t xml:space="preserve">Mental Health Provisions within Skye and Lochalsh – A CAB Research report </w:t>
      </w:r>
    </w:p>
    <w:p w14:paraId="6D4EB106" w14:textId="30D4F54E" w:rsidR="00254E01" w:rsidRPr="00C50D7A" w:rsidRDefault="00384ABC" w:rsidP="00A87EC5">
      <w:pPr>
        <w:pStyle w:val="ListParagraph"/>
        <w:numPr>
          <w:ilvl w:val="0"/>
          <w:numId w:val="7"/>
        </w:numPr>
        <w:spacing w:before="60"/>
        <w:ind w:left="720"/>
        <w:rPr>
          <w:rFonts w:ascii="Poppins" w:hAnsi="Poppins" w:cs="Poppins"/>
          <w:sz w:val="20"/>
          <w:szCs w:val="20"/>
        </w:rPr>
      </w:pPr>
      <w:r w:rsidRPr="00C50D7A">
        <w:rPr>
          <w:rFonts w:ascii="Poppins" w:hAnsi="Poppins" w:cs="Poppins"/>
          <w:sz w:val="20"/>
          <w:szCs w:val="20"/>
        </w:rPr>
        <w:t>Report into Mental Health and Wellbeing for HTSI, 2020</w:t>
      </w:r>
    </w:p>
    <w:p w14:paraId="74D37392" w14:textId="3CCDED54" w:rsidR="0069050F" w:rsidRPr="00C50D7A" w:rsidRDefault="00340BD8" w:rsidP="00A87EC5">
      <w:pPr>
        <w:pStyle w:val="ListParagraph"/>
        <w:numPr>
          <w:ilvl w:val="0"/>
          <w:numId w:val="7"/>
        </w:numPr>
        <w:spacing w:before="60"/>
        <w:ind w:left="720"/>
        <w:rPr>
          <w:rFonts w:ascii="Poppins" w:hAnsi="Poppins" w:cs="Poppins"/>
          <w:sz w:val="20"/>
          <w:szCs w:val="20"/>
        </w:rPr>
      </w:pPr>
      <w:r w:rsidRPr="00C50D7A">
        <w:rPr>
          <w:rFonts w:ascii="Poppins" w:hAnsi="Poppins" w:cs="Poppins"/>
          <w:sz w:val="20"/>
          <w:szCs w:val="20"/>
        </w:rPr>
        <w:t xml:space="preserve">Highland Third Sector Policing Consultation, Wrap Up Report, 2015 </w:t>
      </w:r>
    </w:p>
    <w:p w14:paraId="431685AF" w14:textId="3192EB95" w:rsidR="00C9614B" w:rsidRPr="00C50D7A" w:rsidRDefault="00C9614B" w:rsidP="00A87EC5">
      <w:pPr>
        <w:pStyle w:val="ListParagraph"/>
        <w:numPr>
          <w:ilvl w:val="0"/>
          <w:numId w:val="7"/>
        </w:numPr>
        <w:spacing w:before="60"/>
        <w:ind w:left="720"/>
        <w:rPr>
          <w:rFonts w:ascii="Poppins" w:hAnsi="Poppins" w:cs="Poppins"/>
          <w:sz w:val="20"/>
          <w:szCs w:val="20"/>
        </w:rPr>
      </w:pPr>
      <w:r w:rsidRPr="00C50D7A">
        <w:rPr>
          <w:rFonts w:ascii="Poppins" w:hAnsi="Poppins" w:cs="Poppins"/>
          <w:sz w:val="20"/>
          <w:szCs w:val="20"/>
        </w:rPr>
        <w:t>Highland</w:t>
      </w:r>
      <w:r w:rsidR="00FE3C45" w:rsidRPr="00C50D7A">
        <w:rPr>
          <w:rFonts w:ascii="Poppins" w:hAnsi="Poppins" w:cs="Poppins"/>
          <w:sz w:val="20"/>
          <w:szCs w:val="20"/>
        </w:rPr>
        <w:t xml:space="preserve"> Integrated Children’s Services Plan 2021</w:t>
      </w:r>
    </w:p>
    <w:p w14:paraId="5BE41D32" w14:textId="4B7AB3BF" w:rsidR="00CF3A9F" w:rsidRPr="00C50D7A" w:rsidRDefault="00CF3A9F" w:rsidP="008F0954">
      <w:pPr>
        <w:spacing w:before="60"/>
        <w:rPr>
          <w:rFonts w:ascii="Poppins" w:hAnsi="Poppins" w:cs="Poppins"/>
          <w:sz w:val="20"/>
          <w:szCs w:val="20"/>
        </w:rPr>
      </w:pPr>
    </w:p>
    <w:p w14:paraId="531BAC35" w14:textId="7964863A" w:rsidR="00B86C32" w:rsidRPr="00690EDD" w:rsidRDefault="00B86C32" w:rsidP="00F801A1">
      <w:pPr>
        <w:pStyle w:val="Heading2"/>
        <w:spacing w:before="60" w:after="240"/>
        <w:rPr>
          <w:rFonts w:ascii="Poppins" w:hAnsi="Poppins" w:cs="Poppins"/>
          <w:b/>
          <w:bCs/>
          <w:color w:val="EC7986"/>
        </w:rPr>
      </w:pPr>
      <w:bookmarkStart w:id="7" w:name="_Toc142041687"/>
      <w:r w:rsidRPr="00690EDD">
        <w:rPr>
          <w:rFonts w:ascii="Poppins" w:hAnsi="Poppins" w:cs="Poppins"/>
          <w:b/>
          <w:bCs/>
          <w:color w:val="EC7986"/>
        </w:rPr>
        <w:t xml:space="preserve">What can </w:t>
      </w:r>
      <w:r w:rsidR="007548A7" w:rsidRPr="00690EDD">
        <w:rPr>
          <w:rFonts w:ascii="Poppins" w:hAnsi="Poppins" w:cs="Poppins"/>
          <w:b/>
          <w:bCs/>
          <w:color w:val="EC7986"/>
        </w:rPr>
        <w:t>w</w:t>
      </w:r>
      <w:r w:rsidRPr="00690EDD">
        <w:rPr>
          <w:rFonts w:ascii="Poppins" w:hAnsi="Poppins" w:cs="Poppins"/>
          <w:b/>
          <w:bCs/>
          <w:color w:val="EC7986"/>
        </w:rPr>
        <w:t>e fund</w:t>
      </w:r>
      <w:bookmarkEnd w:id="7"/>
      <w:r w:rsidR="007548A7" w:rsidRPr="00690EDD">
        <w:rPr>
          <w:rFonts w:ascii="Poppins" w:hAnsi="Poppins" w:cs="Poppins"/>
          <w:b/>
          <w:bCs/>
          <w:color w:val="EC7986"/>
        </w:rPr>
        <w:t>?</w:t>
      </w:r>
    </w:p>
    <w:p w14:paraId="415FFF8F" w14:textId="7FDCE737" w:rsidR="00B86C32" w:rsidRPr="00C50D7A" w:rsidRDefault="00B86C32" w:rsidP="00B86C32">
      <w:pPr>
        <w:rPr>
          <w:rFonts w:ascii="Poppins" w:hAnsi="Poppins" w:cs="Poppins"/>
        </w:rPr>
      </w:pPr>
      <w:r w:rsidRPr="00C50D7A">
        <w:rPr>
          <w:rFonts w:ascii="Poppins" w:hAnsi="Poppins" w:cs="Poppins"/>
        </w:rPr>
        <w:t>The focus of the Fund is on the adult population and on projects which help whole communities and/or community groups, in turn making a difference to the lives of individuals.</w:t>
      </w:r>
      <w:r w:rsidR="00A460F2">
        <w:rPr>
          <w:rFonts w:ascii="Poppins" w:hAnsi="Poppins" w:cs="Poppins"/>
        </w:rPr>
        <w:t xml:space="preserve"> </w:t>
      </w:r>
      <w:r w:rsidRPr="00C50D7A">
        <w:rPr>
          <w:rFonts w:ascii="Poppins" w:hAnsi="Poppins" w:cs="Poppins"/>
        </w:rPr>
        <w:t xml:space="preserve">The adult population </w:t>
      </w:r>
      <w:proofErr w:type="gramStart"/>
      <w:r w:rsidRPr="00C50D7A">
        <w:rPr>
          <w:rFonts w:ascii="Poppins" w:hAnsi="Poppins" w:cs="Poppins"/>
        </w:rPr>
        <w:t>is considered to be</w:t>
      </w:r>
      <w:proofErr w:type="gramEnd"/>
      <w:r w:rsidRPr="00C50D7A">
        <w:rPr>
          <w:rFonts w:ascii="Poppins" w:hAnsi="Poppins" w:cs="Poppins"/>
        </w:rPr>
        <w:t xml:space="preserve"> those 16 and over, in that a wide range of community supports (such as an art club focusing on mental wellbeing) will be open to this age group. </w:t>
      </w:r>
    </w:p>
    <w:p w14:paraId="1DC61A17" w14:textId="40E2CCA7" w:rsidR="00650AB2" w:rsidRPr="00301947" w:rsidRDefault="00B86C32" w:rsidP="00650AB2">
      <w:pPr>
        <w:rPr>
          <w:rFonts w:ascii="Poppins" w:hAnsi="Poppins" w:cs="Poppins"/>
          <w:color w:val="000000" w:themeColor="text1"/>
          <w:szCs w:val="24"/>
        </w:rPr>
      </w:pPr>
      <w:r w:rsidRPr="00C50D7A">
        <w:rPr>
          <w:rFonts w:ascii="Poppins" w:hAnsi="Poppins" w:cs="Poppins"/>
        </w:rPr>
        <w:t xml:space="preserve">As outlined in the fund aims, it should fund </w:t>
      </w:r>
      <w:r w:rsidR="00E867A9" w:rsidRPr="00C50D7A">
        <w:rPr>
          <w:rFonts w:ascii="Poppins" w:hAnsi="Poppins" w:cs="Poppins"/>
          <w:color w:val="000000" w:themeColor="text1"/>
          <w:szCs w:val="24"/>
        </w:rPr>
        <w:t>community-based</w:t>
      </w:r>
      <w:r w:rsidRPr="00C50D7A">
        <w:rPr>
          <w:rFonts w:ascii="Poppins" w:hAnsi="Poppins" w:cs="Poppins"/>
          <w:color w:val="000000" w:themeColor="text1"/>
          <w:szCs w:val="24"/>
        </w:rPr>
        <w:t xml:space="preserve"> initiatives that promote and develop good mental health and wellbeing and/or mitigate and protect against the impact of distress and mental ill health within the adult population.</w:t>
      </w:r>
      <w:r w:rsidR="00A460F2">
        <w:rPr>
          <w:rFonts w:ascii="Poppins" w:hAnsi="Poppins" w:cs="Poppins"/>
          <w:color w:val="000000" w:themeColor="text1"/>
          <w:szCs w:val="24"/>
        </w:rPr>
        <w:t xml:space="preserve"> </w:t>
      </w:r>
    </w:p>
    <w:p w14:paraId="12151DD7" w14:textId="2121F96A" w:rsidR="00172952" w:rsidRPr="00C50D7A" w:rsidRDefault="00B86C32" w:rsidP="00B86C32">
      <w:pPr>
        <w:rPr>
          <w:rFonts w:ascii="Poppins" w:hAnsi="Poppins" w:cs="Poppins"/>
          <w:b/>
          <w:color w:val="000000" w:themeColor="text1"/>
          <w:szCs w:val="24"/>
        </w:rPr>
      </w:pPr>
      <w:r w:rsidRPr="00C50D7A">
        <w:rPr>
          <w:rFonts w:ascii="Poppins" w:hAnsi="Poppins" w:cs="Poppins"/>
          <w:b/>
          <w:szCs w:val="24"/>
        </w:rPr>
        <w:t>W</w:t>
      </w:r>
      <w:r w:rsidRPr="00C50D7A">
        <w:rPr>
          <w:rFonts w:ascii="Poppins" w:hAnsi="Poppins" w:cs="Poppins"/>
          <w:b/>
          <w:color w:val="000000" w:themeColor="text1"/>
          <w:szCs w:val="24"/>
        </w:rPr>
        <w:t xml:space="preserve">hile the Fund can support the </w:t>
      </w:r>
      <w:r w:rsidRPr="00C50D7A">
        <w:rPr>
          <w:rFonts w:ascii="Poppins" w:hAnsi="Poppins" w:cs="Poppins"/>
          <w:b/>
          <w:iCs/>
          <w:color w:val="000000" w:themeColor="text1"/>
          <w:szCs w:val="24"/>
        </w:rPr>
        <w:t>expansion</w:t>
      </w:r>
      <w:r w:rsidRPr="00C50D7A">
        <w:rPr>
          <w:rFonts w:ascii="Poppins" w:hAnsi="Poppins" w:cs="Poppins"/>
          <w:b/>
          <w:color w:val="000000" w:themeColor="text1"/>
          <w:szCs w:val="24"/>
        </w:rPr>
        <w:t xml:space="preserve"> of existing activities, it is intended to provide additionality, not replacement funding. </w:t>
      </w:r>
      <w:r w:rsidR="00C13BF1">
        <w:rPr>
          <w:rFonts w:ascii="Poppins" w:hAnsi="Poppins" w:cs="Poppins"/>
          <w:b/>
          <w:color w:val="000000" w:themeColor="text1"/>
          <w:szCs w:val="24"/>
        </w:rPr>
        <w:t>Additionally,</w:t>
      </w:r>
      <w:r w:rsidR="00A4631A">
        <w:rPr>
          <w:rFonts w:ascii="Poppins" w:hAnsi="Poppins" w:cs="Poppins"/>
          <w:b/>
          <w:color w:val="000000" w:themeColor="text1"/>
          <w:szCs w:val="24"/>
        </w:rPr>
        <w:t xml:space="preserve"> </w:t>
      </w:r>
      <w:r w:rsidR="00C13BF1">
        <w:rPr>
          <w:rFonts w:ascii="Poppins" w:hAnsi="Poppins" w:cs="Poppins"/>
          <w:b/>
          <w:color w:val="000000" w:themeColor="text1"/>
          <w:szCs w:val="24"/>
        </w:rPr>
        <w:t>p</w:t>
      </w:r>
      <w:r w:rsidR="005642E6">
        <w:rPr>
          <w:rFonts w:ascii="Poppins" w:hAnsi="Poppins" w:cs="Poppins"/>
          <w:b/>
          <w:color w:val="000000" w:themeColor="text1"/>
          <w:szCs w:val="24"/>
        </w:rPr>
        <w:t xml:space="preserve">rojects funded through </w:t>
      </w:r>
      <w:r w:rsidR="00650AB2">
        <w:rPr>
          <w:rFonts w:ascii="Poppins" w:hAnsi="Poppins" w:cs="Poppins"/>
          <w:b/>
          <w:color w:val="000000" w:themeColor="text1"/>
          <w:szCs w:val="24"/>
        </w:rPr>
        <w:t>Y</w:t>
      </w:r>
      <w:r w:rsidR="005642E6">
        <w:rPr>
          <w:rFonts w:ascii="Poppins" w:hAnsi="Poppins" w:cs="Poppins"/>
          <w:b/>
          <w:color w:val="000000" w:themeColor="text1"/>
          <w:szCs w:val="24"/>
        </w:rPr>
        <w:t>ear</w:t>
      </w:r>
      <w:r w:rsidR="00650AB2">
        <w:rPr>
          <w:rFonts w:ascii="Poppins" w:hAnsi="Poppins" w:cs="Poppins"/>
          <w:b/>
          <w:color w:val="000000" w:themeColor="text1"/>
          <w:szCs w:val="24"/>
        </w:rPr>
        <w:t>s</w:t>
      </w:r>
      <w:r w:rsidR="005642E6">
        <w:rPr>
          <w:rFonts w:ascii="Poppins" w:hAnsi="Poppins" w:cs="Poppins"/>
          <w:b/>
          <w:color w:val="000000" w:themeColor="text1"/>
          <w:szCs w:val="24"/>
        </w:rPr>
        <w:t xml:space="preserve"> </w:t>
      </w:r>
      <w:r w:rsidR="00650AB2">
        <w:rPr>
          <w:rFonts w:ascii="Poppins" w:hAnsi="Poppins" w:cs="Poppins"/>
          <w:b/>
          <w:color w:val="000000" w:themeColor="text1"/>
          <w:szCs w:val="24"/>
        </w:rPr>
        <w:t xml:space="preserve">One/Two </w:t>
      </w:r>
      <w:r w:rsidR="005642E6">
        <w:rPr>
          <w:rFonts w:ascii="Poppins" w:hAnsi="Poppins" w:cs="Poppins"/>
          <w:b/>
          <w:color w:val="000000" w:themeColor="text1"/>
          <w:szCs w:val="24"/>
        </w:rPr>
        <w:t xml:space="preserve">of the fund are eligible to apply again but must clearly show how they will </w:t>
      </w:r>
      <w:r w:rsidR="002A1DE5">
        <w:rPr>
          <w:rFonts w:ascii="Poppins" w:hAnsi="Poppins" w:cs="Poppins"/>
          <w:b/>
          <w:color w:val="000000" w:themeColor="text1"/>
          <w:szCs w:val="24"/>
        </w:rPr>
        <w:t xml:space="preserve">develop and improve in this funding period and where possible they should be able to demonstrate </w:t>
      </w:r>
      <w:r w:rsidR="00DD3644">
        <w:rPr>
          <w:rFonts w:ascii="Poppins" w:hAnsi="Poppins" w:cs="Poppins"/>
          <w:b/>
          <w:color w:val="000000" w:themeColor="text1"/>
          <w:szCs w:val="24"/>
        </w:rPr>
        <w:t xml:space="preserve">impacts from </w:t>
      </w:r>
      <w:r w:rsidR="00AF4848">
        <w:rPr>
          <w:rFonts w:ascii="Poppins" w:hAnsi="Poppins" w:cs="Poppins"/>
          <w:b/>
          <w:color w:val="000000" w:themeColor="text1"/>
          <w:szCs w:val="24"/>
        </w:rPr>
        <w:t>Year One and/or early impacts from Year Two</w:t>
      </w:r>
      <w:r w:rsidR="00DD3644">
        <w:rPr>
          <w:rFonts w:ascii="Poppins" w:hAnsi="Poppins" w:cs="Poppins"/>
          <w:b/>
          <w:color w:val="000000" w:themeColor="text1"/>
          <w:szCs w:val="24"/>
        </w:rPr>
        <w:t xml:space="preserve">. </w:t>
      </w:r>
    </w:p>
    <w:p w14:paraId="32430323" w14:textId="646B1300" w:rsidR="00DD3644" w:rsidRDefault="00FF20F2" w:rsidP="00B86C32">
      <w:pPr>
        <w:rPr>
          <w:rFonts w:ascii="Poppins" w:hAnsi="Poppins" w:cs="Poppins"/>
          <w:color w:val="000000" w:themeColor="text1"/>
          <w:szCs w:val="24"/>
        </w:rPr>
      </w:pPr>
      <w:r>
        <w:rPr>
          <w:rFonts w:ascii="Poppins" w:hAnsi="Poppins" w:cs="Poppins"/>
          <w:color w:val="000000" w:themeColor="text1"/>
          <w:szCs w:val="24"/>
        </w:rPr>
        <w:t>Please</w:t>
      </w:r>
      <w:r w:rsidR="00DD3644">
        <w:rPr>
          <w:rFonts w:ascii="Poppins" w:hAnsi="Poppins" w:cs="Poppins"/>
          <w:color w:val="000000" w:themeColor="text1"/>
          <w:szCs w:val="24"/>
        </w:rPr>
        <w:t xml:space="preserve"> note that while existing projects </w:t>
      </w:r>
      <w:r>
        <w:rPr>
          <w:rFonts w:ascii="Poppins" w:hAnsi="Poppins" w:cs="Poppins"/>
          <w:color w:val="000000" w:themeColor="text1"/>
          <w:szCs w:val="24"/>
        </w:rPr>
        <w:t xml:space="preserve">may </w:t>
      </w:r>
      <w:r w:rsidR="00DD3644">
        <w:rPr>
          <w:rFonts w:ascii="Poppins" w:hAnsi="Poppins" w:cs="Poppins"/>
          <w:color w:val="000000" w:themeColor="text1"/>
          <w:szCs w:val="24"/>
        </w:rPr>
        <w:t>seek funding</w:t>
      </w:r>
      <w:r>
        <w:rPr>
          <w:rFonts w:ascii="Poppins" w:hAnsi="Poppins" w:cs="Poppins"/>
          <w:color w:val="000000" w:themeColor="text1"/>
          <w:szCs w:val="24"/>
        </w:rPr>
        <w:t>,</w:t>
      </w:r>
      <w:r w:rsidR="00DD3644">
        <w:rPr>
          <w:rFonts w:ascii="Poppins" w:hAnsi="Poppins" w:cs="Poppins"/>
          <w:color w:val="000000" w:themeColor="text1"/>
          <w:szCs w:val="24"/>
        </w:rPr>
        <w:t xml:space="preserve"> there must be space within the </w:t>
      </w:r>
      <w:r>
        <w:rPr>
          <w:rFonts w:ascii="Poppins" w:hAnsi="Poppins" w:cs="Poppins"/>
          <w:color w:val="000000" w:themeColor="text1"/>
          <w:szCs w:val="24"/>
        </w:rPr>
        <w:t>allocated fund</w:t>
      </w:r>
      <w:r w:rsidR="000C66DF">
        <w:rPr>
          <w:rFonts w:ascii="Poppins" w:hAnsi="Poppins" w:cs="Poppins"/>
          <w:color w:val="000000" w:themeColor="text1"/>
          <w:szCs w:val="24"/>
        </w:rPr>
        <w:t>ing</w:t>
      </w:r>
      <w:r>
        <w:rPr>
          <w:rFonts w:ascii="Poppins" w:hAnsi="Poppins" w:cs="Poppins"/>
          <w:color w:val="000000" w:themeColor="text1"/>
          <w:szCs w:val="24"/>
        </w:rPr>
        <w:t xml:space="preserve"> to award </w:t>
      </w:r>
      <w:r w:rsidR="00ED4950">
        <w:rPr>
          <w:rFonts w:ascii="Poppins" w:hAnsi="Poppins" w:cs="Poppins"/>
          <w:color w:val="000000" w:themeColor="text1"/>
          <w:szCs w:val="24"/>
        </w:rPr>
        <w:t xml:space="preserve">grants for </w:t>
      </w:r>
      <w:r w:rsidR="00DD3644">
        <w:rPr>
          <w:rFonts w:ascii="Poppins" w:hAnsi="Poppins" w:cs="Poppins"/>
          <w:color w:val="000000" w:themeColor="text1"/>
          <w:szCs w:val="24"/>
        </w:rPr>
        <w:t>new ideas</w:t>
      </w:r>
      <w:r w:rsidR="00ED4950">
        <w:rPr>
          <w:rFonts w:ascii="Poppins" w:hAnsi="Poppins" w:cs="Poppins"/>
          <w:color w:val="000000" w:themeColor="text1"/>
          <w:szCs w:val="24"/>
        </w:rPr>
        <w:t xml:space="preserve"> and tests of change</w:t>
      </w:r>
      <w:r w:rsidR="00A03E9D">
        <w:rPr>
          <w:rFonts w:ascii="Poppins" w:hAnsi="Poppins" w:cs="Poppins"/>
          <w:color w:val="000000" w:themeColor="text1"/>
          <w:szCs w:val="24"/>
        </w:rPr>
        <w:t>.</w:t>
      </w:r>
      <w:r w:rsidR="00A460F2">
        <w:rPr>
          <w:rFonts w:ascii="Poppins" w:hAnsi="Poppins" w:cs="Poppins"/>
          <w:color w:val="000000" w:themeColor="text1"/>
          <w:szCs w:val="24"/>
        </w:rPr>
        <w:t xml:space="preserve"> </w:t>
      </w:r>
      <w:r w:rsidR="00A03E9D">
        <w:rPr>
          <w:rFonts w:ascii="Poppins" w:hAnsi="Poppins" w:cs="Poppins"/>
          <w:color w:val="000000" w:themeColor="text1"/>
          <w:szCs w:val="24"/>
        </w:rPr>
        <w:t xml:space="preserve">An award in the first </w:t>
      </w:r>
      <w:r w:rsidR="00ED4950">
        <w:rPr>
          <w:rFonts w:ascii="Poppins" w:hAnsi="Poppins" w:cs="Poppins"/>
          <w:color w:val="000000" w:themeColor="text1"/>
          <w:szCs w:val="24"/>
        </w:rPr>
        <w:t xml:space="preserve">or second </w:t>
      </w:r>
      <w:r w:rsidR="00A03E9D">
        <w:rPr>
          <w:rFonts w:ascii="Poppins" w:hAnsi="Poppins" w:cs="Poppins"/>
          <w:color w:val="000000" w:themeColor="text1"/>
          <w:szCs w:val="24"/>
        </w:rPr>
        <w:t xml:space="preserve">round is no indication of the likelihood of success in this funding round. </w:t>
      </w:r>
    </w:p>
    <w:p w14:paraId="706A6F86" w14:textId="25603143" w:rsidR="003F31BA" w:rsidRDefault="004E1F3A" w:rsidP="00B86C32">
      <w:pPr>
        <w:rPr>
          <w:rFonts w:ascii="Poppins" w:hAnsi="Poppins" w:cs="Poppins"/>
          <w:color w:val="000000" w:themeColor="text1"/>
          <w:szCs w:val="24"/>
        </w:rPr>
      </w:pPr>
      <w:r>
        <w:rPr>
          <w:rFonts w:ascii="Poppins" w:hAnsi="Poppins" w:cs="Poppins"/>
          <w:color w:val="000000" w:themeColor="text1"/>
          <w:szCs w:val="24"/>
        </w:rPr>
        <w:t>Further to this</w:t>
      </w:r>
      <w:r w:rsidR="00731DBA">
        <w:rPr>
          <w:rFonts w:ascii="Poppins" w:hAnsi="Poppins" w:cs="Poppins"/>
          <w:color w:val="000000" w:themeColor="text1"/>
          <w:szCs w:val="24"/>
        </w:rPr>
        <w:t>,</w:t>
      </w:r>
      <w:r>
        <w:rPr>
          <w:rFonts w:ascii="Poppins" w:hAnsi="Poppins" w:cs="Poppins"/>
          <w:color w:val="000000" w:themeColor="text1"/>
          <w:szCs w:val="24"/>
        </w:rPr>
        <w:t xml:space="preserve"> </w:t>
      </w:r>
      <w:r w:rsidR="000D28DD">
        <w:rPr>
          <w:rFonts w:ascii="Poppins" w:hAnsi="Poppins" w:cs="Poppins"/>
          <w:color w:val="000000" w:themeColor="text1"/>
          <w:szCs w:val="24"/>
        </w:rPr>
        <w:t xml:space="preserve">we shall prioritise groups who can demonstrate a particular focus on one of the </w:t>
      </w:r>
      <w:r w:rsidR="003F31BA">
        <w:rPr>
          <w:rFonts w:ascii="Poppins" w:hAnsi="Poppins" w:cs="Poppins"/>
          <w:color w:val="000000" w:themeColor="text1"/>
          <w:szCs w:val="24"/>
        </w:rPr>
        <w:t xml:space="preserve">following at-risk groups: </w:t>
      </w:r>
    </w:p>
    <w:p w14:paraId="27E15B82" w14:textId="1D0FEBE3" w:rsidR="004E1F3A" w:rsidRDefault="00EA6487" w:rsidP="003F31BA">
      <w:pPr>
        <w:pStyle w:val="ListParagraph"/>
        <w:numPr>
          <w:ilvl w:val="0"/>
          <w:numId w:val="24"/>
        </w:numPr>
        <w:rPr>
          <w:rFonts w:ascii="Poppins" w:hAnsi="Poppins" w:cs="Poppins"/>
          <w:color w:val="000000" w:themeColor="text1"/>
          <w:szCs w:val="24"/>
        </w:rPr>
      </w:pPr>
      <w:r>
        <w:rPr>
          <w:rFonts w:ascii="Poppins" w:hAnsi="Poppins" w:cs="Poppins"/>
          <w:color w:val="000000" w:themeColor="text1"/>
          <w:szCs w:val="24"/>
        </w:rPr>
        <w:t xml:space="preserve">Women, particularly those affected by </w:t>
      </w:r>
      <w:r w:rsidR="00C13BF1">
        <w:rPr>
          <w:rFonts w:ascii="Poppins" w:hAnsi="Poppins" w:cs="Poppins"/>
          <w:color w:val="000000" w:themeColor="text1"/>
          <w:szCs w:val="24"/>
        </w:rPr>
        <w:t>gender-based</w:t>
      </w:r>
      <w:r>
        <w:rPr>
          <w:rFonts w:ascii="Poppins" w:hAnsi="Poppins" w:cs="Poppins"/>
          <w:color w:val="000000" w:themeColor="text1"/>
          <w:szCs w:val="24"/>
        </w:rPr>
        <w:t xml:space="preserve"> violence</w:t>
      </w:r>
    </w:p>
    <w:p w14:paraId="741E08AB" w14:textId="61029C45" w:rsidR="00EA6487" w:rsidRDefault="00367A0B" w:rsidP="003F31BA">
      <w:pPr>
        <w:pStyle w:val="ListParagraph"/>
        <w:numPr>
          <w:ilvl w:val="0"/>
          <w:numId w:val="24"/>
        </w:numPr>
        <w:rPr>
          <w:rFonts w:ascii="Poppins" w:hAnsi="Poppins" w:cs="Poppins"/>
          <w:color w:val="000000" w:themeColor="text1"/>
          <w:szCs w:val="24"/>
        </w:rPr>
      </w:pPr>
      <w:r>
        <w:rPr>
          <w:rFonts w:ascii="Poppins" w:hAnsi="Poppins" w:cs="Poppins"/>
          <w:color w:val="000000" w:themeColor="text1"/>
          <w:szCs w:val="24"/>
        </w:rPr>
        <w:t xml:space="preserve">People with a </w:t>
      </w:r>
      <w:r w:rsidR="00C13BF1">
        <w:rPr>
          <w:rFonts w:ascii="Poppins" w:hAnsi="Poppins" w:cs="Poppins"/>
          <w:color w:val="000000" w:themeColor="text1"/>
          <w:szCs w:val="24"/>
        </w:rPr>
        <w:t>long-term</w:t>
      </w:r>
      <w:r>
        <w:rPr>
          <w:rFonts w:ascii="Poppins" w:hAnsi="Poppins" w:cs="Poppins"/>
          <w:color w:val="000000" w:themeColor="text1"/>
          <w:szCs w:val="24"/>
        </w:rPr>
        <w:t xml:space="preserve"> health condition or disability </w:t>
      </w:r>
    </w:p>
    <w:p w14:paraId="4FD939E5" w14:textId="311FE53D" w:rsidR="00B95D55" w:rsidRDefault="00E47754" w:rsidP="003F31BA">
      <w:pPr>
        <w:pStyle w:val="ListParagraph"/>
        <w:numPr>
          <w:ilvl w:val="0"/>
          <w:numId w:val="24"/>
        </w:numPr>
        <w:rPr>
          <w:rFonts w:ascii="Poppins" w:hAnsi="Poppins" w:cs="Poppins"/>
          <w:color w:val="000000" w:themeColor="text1"/>
          <w:szCs w:val="24"/>
        </w:rPr>
      </w:pPr>
      <w:r>
        <w:rPr>
          <w:rFonts w:ascii="Poppins" w:hAnsi="Poppins" w:cs="Poppins"/>
          <w:color w:val="000000" w:themeColor="text1"/>
          <w:szCs w:val="24"/>
        </w:rPr>
        <w:t xml:space="preserve">People from a minority ethnic background </w:t>
      </w:r>
    </w:p>
    <w:p w14:paraId="2FAA3119" w14:textId="2093144B" w:rsidR="00E47754" w:rsidRDefault="00E47754" w:rsidP="003F31BA">
      <w:pPr>
        <w:pStyle w:val="ListParagraph"/>
        <w:numPr>
          <w:ilvl w:val="0"/>
          <w:numId w:val="24"/>
        </w:numPr>
        <w:rPr>
          <w:rFonts w:ascii="Poppins" w:hAnsi="Poppins" w:cs="Poppins"/>
          <w:color w:val="000000" w:themeColor="text1"/>
          <w:szCs w:val="24"/>
        </w:rPr>
      </w:pPr>
      <w:r>
        <w:rPr>
          <w:rFonts w:ascii="Poppins" w:hAnsi="Poppins" w:cs="Poppins"/>
          <w:color w:val="000000" w:themeColor="text1"/>
          <w:szCs w:val="24"/>
        </w:rPr>
        <w:lastRenderedPageBreak/>
        <w:t>Refugees and those with no recourse to public funds</w:t>
      </w:r>
    </w:p>
    <w:p w14:paraId="457E3F49" w14:textId="30B1BB25" w:rsidR="00E47754" w:rsidRDefault="00E47754" w:rsidP="003F31BA">
      <w:pPr>
        <w:pStyle w:val="ListParagraph"/>
        <w:numPr>
          <w:ilvl w:val="0"/>
          <w:numId w:val="24"/>
        </w:numPr>
        <w:rPr>
          <w:rFonts w:ascii="Poppins" w:hAnsi="Poppins" w:cs="Poppins"/>
          <w:color w:val="000000" w:themeColor="text1"/>
          <w:szCs w:val="24"/>
        </w:rPr>
      </w:pPr>
      <w:r>
        <w:rPr>
          <w:rFonts w:ascii="Poppins" w:hAnsi="Poppins" w:cs="Poppins"/>
          <w:color w:val="000000" w:themeColor="text1"/>
          <w:szCs w:val="24"/>
        </w:rPr>
        <w:t>People facing socio-economic disadvantage</w:t>
      </w:r>
    </w:p>
    <w:p w14:paraId="2D65594D" w14:textId="442C7082" w:rsidR="00E47754" w:rsidRDefault="007561BC" w:rsidP="003F31BA">
      <w:pPr>
        <w:pStyle w:val="ListParagraph"/>
        <w:numPr>
          <w:ilvl w:val="0"/>
          <w:numId w:val="24"/>
        </w:numPr>
        <w:rPr>
          <w:rFonts w:ascii="Poppins" w:hAnsi="Poppins" w:cs="Poppins"/>
          <w:color w:val="000000" w:themeColor="text1"/>
          <w:szCs w:val="24"/>
        </w:rPr>
      </w:pPr>
      <w:r>
        <w:rPr>
          <w:rFonts w:ascii="Poppins" w:hAnsi="Poppins" w:cs="Poppins"/>
          <w:color w:val="000000" w:themeColor="text1"/>
          <w:szCs w:val="24"/>
        </w:rPr>
        <w:t>People experiencing sever</w:t>
      </w:r>
      <w:r w:rsidR="002E66C2">
        <w:rPr>
          <w:rFonts w:ascii="Poppins" w:hAnsi="Poppins" w:cs="Poppins"/>
          <w:color w:val="000000" w:themeColor="text1"/>
          <w:szCs w:val="24"/>
        </w:rPr>
        <w:t>e</w:t>
      </w:r>
      <w:r>
        <w:rPr>
          <w:rFonts w:ascii="Poppins" w:hAnsi="Poppins" w:cs="Poppins"/>
          <w:color w:val="000000" w:themeColor="text1"/>
          <w:szCs w:val="24"/>
        </w:rPr>
        <w:t xml:space="preserve"> and multiple disadvantage </w:t>
      </w:r>
    </w:p>
    <w:p w14:paraId="1ECE0445" w14:textId="771CF2DD" w:rsidR="007561BC" w:rsidRDefault="007561BC" w:rsidP="003F31BA">
      <w:pPr>
        <w:pStyle w:val="ListParagraph"/>
        <w:numPr>
          <w:ilvl w:val="0"/>
          <w:numId w:val="24"/>
        </w:numPr>
        <w:rPr>
          <w:rFonts w:ascii="Poppins" w:hAnsi="Poppins" w:cs="Poppins"/>
          <w:color w:val="000000" w:themeColor="text1"/>
          <w:szCs w:val="24"/>
        </w:rPr>
      </w:pPr>
      <w:r>
        <w:rPr>
          <w:rFonts w:ascii="Poppins" w:hAnsi="Poppins" w:cs="Poppins"/>
          <w:color w:val="000000" w:themeColor="text1"/>
          <w:szCs w:val="24"/>
        </w:rPr>
        <w:t>People with a diagnosed mental illness</w:t>
      </w:r>
    </w:p>
    <w:p w14:paraId="2C9DF130" w14:textId="7BC585CF" w:rsidR="005F0611" w:rsidRDefault="005F0611" w:rsidP="003F31BA">
      <w:pPr>
        <w:pStyle w:val="ListParagraph"/>
        <w:numPr>
          <w:ilvl w:val="0"/>
          <w:numId w:val="24"/>
        </w:numPr>
        <w:rPr>
          <w:rFonts w:ascii="Poppins" w:hAnsi="Poppins" w:cs="Poppins"/>
          <w:color w:val="000000" w:themeColor="text1"/>
          <w:szCs w:val="24"/>
        </w:rPr>
      </w:pPr>
      <w:r>
        <w:rPr>
          <w:rFonts w:ascii="Poppins" w:hAnsi="Poppins" w:cs="Poppins"/>
          <w:color w:val="000000" w:themeColor="text1"/>
          <w:szCs w:val="24"/>
        </w:rPr>
        <w:t xml:space="preserve">People affected by psychological trauma </w:t>
      </w:r>
    </w:p>
    <w:p w14:paraId="63AB4BAF" w14:textId="4B494DBA" w:rsidR="005F0611" w:rsidRDefault="005F0611" w:rsidP="003F31BA">
      <w:pPr>
        <w:pStyle w:val="ListParagraph"/>
        <w:numPr>
          <w:ilvl w:val="0"/>
          <w:numId w:val="24"/>
        </w:numPr>
        <w:rPr>
          <w:rFonts w:ascii="Poppins" w:hAnsi="Poppins" w:cs="Poppins"/>
          <w:color w:val="000000" w:themeColor="text1"/>
          <w:szCs w:val="24"/>
        </w:rPr>
      </w:pPr>
      <w:r>
        <w:rPr>
          <w:rFonts w:ascii="Poppins" w:hAnsi="Poppins" w:cs="Poppins"/>
          <w:color w:val="000000" w:themeColor="text1"/>
          <w:szCs w:val="24"/>
        </w:rPr>
        <w:t xml:space="preserve">People who have experienced bereavement or loss </w:t>
      </w:r>
    </w:p>
    <w:p w14:paraId="5637AA01" w14:textId="33CD1385" w:rsidR="005F0611" w:rsidRDefault="005F0611" w:rsidP="003F31BA">
      <w:pPr>
        <w:pStyle w:val="ListParagraph"/>
        <w:numPr>
          <w:ilvl w:val="0"/>
          <w:numId w:val="24"/>
        </w:numPr>
        <w:rPr>
          <w:rFonts w:ascii="Poppins" w:hAnsi="Poppins" w:cs="Poppins"/>
          <w:color w:val="000000" w:themeColor="text1"/>
          <w:szCs w:val="24"/>
        </w:rPr>
      </w:pPr>
      <w:r>
        <w:rPr>
          <w:rFonts w:ascii="Poppins" w:hAnsi="Poppins" w:cs="Poppins"/>
          <w:color w:val="000000" w:themeColor="text1"/>
          <w:szCs w:val="24"/>
        </w:rPr>
        <w:t>People disadvantaged by geographic location</w:t>
      </w:r>
      <w:r w:rsidR="00556CEA">
        <w:rPr>
          <w:rFonts w:ascii="Poppins" w:hAnsi="Poppins" w:cs="Poppins"/>
          <w:color w:val="000000" w:themeColor="text1"/>
          <w:szCs w:val="24"/>
        </w:rPr>
        <w:t>, particularly remote and rural</w:t>
      </w:r>
    </w:p>
    <w:p w14:paraId="069466AB" w14:textId="7EF064DF" w:rsidR="00556CEA" w:rsidRDefault="00556CEA" w:rsidP="003F31BA">
      <w:pPr>
        <w:pStyle w:val="ListParagraph"/>
        <w:numPr>
          <w:ilvl w:val="0"/>
          <w:numId w:val="24"/>
        </w:numPr>
        <w:rPr>
          <w:rFonts w:ascii="Poppins" w:hAnsi="Poppins" w:cs="Poppins"/>
          <w:color w:val="000000" w:themeColor="text1"/>
          <w:szCs w:val="24"/>
        </w:rPr>
      </w:pPr>
      <w:r>
        <w:rPr>
          <w:rFonts w:ascii="Poppins" w:hAnsi="Poppins" w:cs="Poppins"/>
          <w:color w:val="000000" w:themeColor="text1"/>
          <w:szCs w:val="24"/>
        </w:rPr>
        <w:t xml:space="preserve">Older people </w:t>
      </w:r>
      <w:r w:rsidR="003E37A1">
        <w:rPr>
          <w:rFonts w:ascii="Poppins" w:hAnsi="Poppins" w:cs="Poppins"/>
          <w:color w:val="000000" w:themeColor="text1"/>
          <w:szCs w:val="24"/>
        </w:rPr>
        <w:t>(50+)</w:t>
      </w:r>
    </w:p>
    <w:p w14:paraId="3DDED519" w14:textId="2293D4E4" w:rsidR="00556CEA" w:rsidRDefault="00556CEA" w:rsidP="003F31BA">
      <w:pPr>
        <w:pStyle w:val="ListParagraph"/>
        <w:numPr>
          <w:ilvl w:val="0"/>
          <w:numId w:val="24"/>
        </w:numPr>
        <w:rPr>
          <w:rFonts w:ascii="Poppins" w:hAnsi="Poppins" w:cs="Poppins"/>
          <w:color w:val="000000" w:themeColor="text1"/>
          <w:szCs w:val="24"/>
        </w:rPr>
      </w:pPr>
      <w:r>
        <w:rPr>
          <w:rFonts w:ascii="Poppins" w:hAnsi="Poppins" w:cs="Poppins"/>
          <w:color w:val="000000" w:themeColor="text1"/>
          <w:szCs w:val="24"/>
        </w:rPr>
        <w:t>LGBT</w:t>
      </w:r>
      <w:r w:rsidR="006B3442">
        <w:rPr>
          <w:rFonts w:ascii="Poppins" w:hAnsi="Poppins" w:cs="Poppins"/>
          <w:color w:val="000000" w:themeColor="text1"/>
          <w:szCs w:val="24"/>
        </w:rPr>
        <w:t>QI</w:t>
      </w:r>
      <w:r w:rsidR="00731DBA">
        <w:rPr>
          <w:rFonts w:ascii="Poppins" w:hAnsi="Poppins" w:cs="Poppins"/>
          <w:color w:val="000000" w:themeColor="text1"/>
          <w:szCs w:val="24"/>
        </w:rPr>
        <w:t>+</w:t>
      </w:r>
      <w:r>
        <w:rPr>
          <w:rFonts w:ascii="Poppins" w:hAnsi="Poppins" w:cs="Poppins"/>
          <w:color w:val="000000" w:themeColor="text1"/>
          <w:szCs w:val="24"/>
        </w:rPr>
        <w:t xml:space="preserve"> Communities </w:t>
      </w:r>
    </w:p>
    <w:p w14:paraId="0795EBC9" w14:textId="77777777" w:rsidR="00172952" w:rsidRDefault="00172952" w:rsidP="00172952">
      <w:pPr>
        <w:pStyle w:val="ListParagraph"/>
        <w:rPr>
          <w:rFonts w:ascii="Poppins" w:hAnsi="Poppins" w:cs="Poppins"/>
          <w:color w:val="000000" w:themeColor="text1"/>
          <w:szCs w:val="24"/>
        </w:rPr>
      </w:pPr>
    </w:p>
    <w:p w14:paraId="43825BD6" w14:textId="37586D31" w:rsidR="00B86C32" w:rsidRDefault="00B86C32" w:rsidP="00B86C32">
      <w:pPr>
        <w:rPr>
          <w:rFonts w:ascii="Poppins" w:hAnsi="Poppins" w:cs="Poppins"/>
          <w:color w:val="000000" w:themeColor="text1"/>
          <w:szCs w:val="24"/>
        </w:rPr>
      </w:pPr>
      <w:r w:rsidRPr="00C50D7A">
        <w:rPr>
          <w:rFonts w:ascii="Poppins" w:hAnsi="Poppins" w:cs="Poppins"/>
          <w:color w:val="000000" w:themeColor="text1"/>
          <w:szCs w:val="24"/>
        </w:rPr>
        <w:t>Projects should also have a specific community focus rather than providing regional or national coverage.</w:t>
      </w:r>
      <w:r w:rsidR="00A460F2">
        <w:rPr>
          <w:rFonts w:ascii="Poppins" w:hAnsi="Poppins" w:cs="Poppins"/>
          <w:color w:val="000000" w:themeColor="text1"/>
          <w:szCs w:val="24"/>
        </w:rPr>
        <w:t xml:space="preserve"> </w:t>
      </w:r>
      <w:r w:rsidRPr="00C50D7A">
        <w:rPr>
          <w:rFonts w:ascii="Poppins" w:hAnsi="Poppins" w:cs="Poppins"/>
          <w:color w:val="000000" w:themeColor="text1"/>
          <w:szCs w:val="24"/>
        </w:rPr>
        <w:t>Therefore, applications should be funded for initiatives based only within your local authority.</w:t>
      </w:r>
      <w:r w:rsidR="00A460F2">
        <w:rPr>
          <w:rFonts w:ascii="Poppins" w:hAnsi="Poppins" w:cs="Poppins"/>
          <w:color w:val="000000" w:themeColor="text1"/>
          <w:szCs w:val="24"/>
        </w:rPr>
        <w:t xml:space="preserve"> </w:t>
      </w:r>
    </w:p>
    <w:p w14:paraId="6A9D6DAE" w14:textId="3ED452D8" w:rsidR="00172952" w:rsidRPr="00C50D7A" w:rsidRDefault="00860AFB" w:rsidP="00B86C32">
      <w:pPr>
        <w:rPr>
          <w:rFonts w:ascii="Poppins" w:hAnsi="Poppins" w:cs="Poppins"/>
          <w:color w:val="000000" w:themeColor="text1"/>
          <w:szCs w:val="24"/>
        </w:rPr>
      </w:pPr>
      <w:r>
        <w:rPr>
          <w:rFonts w:ascii="Poppins" w:hAnsi="Poppins" w:cs="Poppins"/>
          <w:color w:val="000000" w:themeColor="text1"/>
          <w:szCs w:val="24"/>
        </w:rPr>
        <w:t>Please note that activities which could be seen to replace primary mental health care are not eligible for funding, therapeutic activities are allowed</w:t>
      </w:r>
      <w:r w:rsidR="00D17DA4">
        <w:rPr>
          <w:rFonts w:ascii="Poppins" w:hAnsi="Poppins" w:cs="Poppins"/>
          <w:color w:val="000000" w:themeColor="text1"/>
          <w:szCs w:val="24"/>
        </w:rPr>
        <w:t xml:space="preserve"> but nothing focused on primarily treatment activities</w:t>
      </w:r>
      <w:r w:rsidR="00EF4A91">
        <w:rPr>
          <w:rFonts w:ascii="Poppins" w:hAnsi="Poppins" w:cs="Poppins"/>
          <w:color w:val="000000" w:themeColor="text1"/>
          <w:szCs w:val="24"/>
        </w:rPr>
        <w:t xml:space="preserve">. </w:t>
      </w:r>
    </w:p>
    <w:p w14:paraId="48D8E407" w14:textId="4008B857" w:rsidR="009E2280" w:rsidRDefault="009E2280">
      <w:pPr>
        <w:rPr>
          <w:rFonts w:ascii="Poppins" w:hAnsi="Poppins" w:cs="Poppins"/>
          <w:sz w:val="20"/>
          <w:szCs w:val="20"/>
        </w:rPr>
      </w:pPr>
    </w:p>
    <w:p w14:paraId="78393C20" w14:textId="73159A1F" w:rsidR="003237BE" w:rsidRPr="00E80418" w:rsidRDefault="00F87A3E" w:rsidP="00F801A1">
      <w:pPr>
        <w:pStyle w:val="Heading2"/>
        <w:spacing w:before="60" w:after="240"/>
        <w:rPr>
          <w:rFonts w:ascii="Poppins" w:hAnsi="Poppins" w:cs="Poppins"/>
          <w:color w:val="D55D5D"/>
        </w:rPr>
      </w:pPr>
      <w:bookmarkStart w:id="8" w:name="_Toc142041688"/>
      <w:r w:rsidRPr="00E80418">
        <w:rPr>
          <w:rFonts w:ascii="Poppins" w:hAnsi="Poppins" w:cs="Poppins"/>
          <w:color w:val="D55D5D"/>
        </w:rPr>
        <w:t xml:space="preserve">Examples of </w:t>
      </w:r>
      <w:r w:rsidR="00B83B44" w:rsidRPr="00E80418">
        <w:rPr>
          <w:rFonts w:ascii="Poppins" w:hAnsi="Poppins" w:cs="Poppins"/>
          <w:color w:val="D55D5D"/>
        </w:rPr>
        <w:t xml:space="preserve">permitted </w:t>
      </w:r>
      <w:r w:rsidRPr="00E80418">
        <w:rPr>
          <w:rFonts w:ascii="Poppins" w:hAnsi="Poppins" w:cs="Poppins"/>
          <w:color w:val="D55D5D"/>
        </w:rPr>
        <w:t>activities and resources</w:t>
      </w:r>
      <w:bookmarkEnd w:id="8"/>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B86C32" w:rsidRPr="00C50D7A" w14:paraId="6D0BC328" w14:textId="77777777" w:rsidTr="002C2D73">
        <w:tc>
          <w:tcPr>
            <w:tcW w:w="4508" w:type="dxa"/>
            <w:shd w:val="clear" w:color="auto" w:fill="EC7986"/>
          </w:tcPr>
          <w:p w14:paraId="27CDFDC2" w14:textId="77777777" w:rsidR="00B86C32" w:rsidRPr="00C50D7A" w:rsidRDefault="00B86C32" w:rsidP="00AC70BA">
            <w:pPr>
              <w:rPr>
                <w:rFonts w:ascii="Poppins" w:hAnsi="Poppins" w:cs="Poppins"/>
                <w:b/>
                <w:bCs/>
                <w:color w:val="FFFFFF" w:themeColor="background1"/>
              </w:rPr>
            </w:pPr>
            <w:r w:rsidRPr="00C50D7A">
              <w:rPr>
                <w:rFonts w:ascii="Poppins" w:hAnsi="Poppins" w:cs="Poppins"/>
                <w:b/>
                <w:bCs/>
                <w:color w:val="FFFFFF" w:themeColor="background1"/>
              </w:rPr>
              <w:t>We will fund</w:t>
            </w:r>
          </w:p>
          <w:p w14:paraId="248CB998" w14:textId="77777777" w:rsidR="00B86C32" w:rsidRPr="00C50D7A" w:rsidRDefault="00B86C32" w:rsidP="00AC70BA">
            <w:pPr>
              <w:rPr>
                <w:rFonts w:ascii="Poppins" w:hAnsi="Poppins" w:cs="Poppins"/>
                <w:color w:val="FFFFFF" w:themeColor="background1"/>
              </w:rPr>
            </w:pPr>
          </w:p>
        </w:tc>
        <w:tc>
          <w:tcPr>
            <w:tcW w:w="4508" w:type="dxa"/>
            <w:shd w:val="clear" w:color="auto" w:fill="EC7986"/>
          </w:tcPr>
          <w:p w14:paraId="45B8C5F3" w14:textId="77777777" w:rsidR="00B86C32" w:rsidRPr="00C50D7A" w:rsidRDefault="00B86C32" w:rsidP="00AC70BA">
            <w:pPr>
              <w:rPr>
                <w:rFonts w:ascii="Poppins" w:hAnsi="Poppins" w:cs="Poppins"/>
                <w:b/>
                <w:bCs/>
                <w:color w:val="FFFFFF" w:themeColor="background1"/>
              </w:rPr>
            </w:pPr>
            <w:r w:rsidRPr="00C50D7A">
              <w:rPr>
                <w:rFonts w:ascii="Poppins" w:hAnsi="Poppins" w:cs="Poppins"/>
                <w:b/>
                <w:bCs/>
                <w:color w:val="FFFFFF" w:themeColor="background1"/>
              </w:rPr>
              <w:t>We cannot fund</w:t>
            </w:r>
          </w:p>
          <w:p w14:paraId="5C8ECAED" w14:textId="77777777" w:rsidR="00B86C32" w:rsidRPr="00C50D7A" w:rsidRDefault="00B86C32" w:rsidP="00AC70BA">
            <w:pPr>
              <w:rPr>
                <w:rFonts w:ascii="Poppins" w:hAnsi="Poppins" w:cs="Poppins"/>
                <w:color w:val="FFFFFF" w:themeColor="background1"/>
              </w:rPr>
            </w:pPr>
          </w:p>
        </w:tc>
      </w:tr>
      <w:tr w:rsidR="00B86C32" w:rsidRPr="00C50D7A" w14:paraId="25FFD3F4" w14:textId="77777777" w:rsidTr="00AC70BA">
        <w:tc>
          <w:tcPr>
            <w:tcW w:w="4508" w:type="dxa"/>
          </w:tcPr>
          <w:p w14:paraId="774AC64C" w14:textId="77777777" w:rsidR="00B86C32" w:rsidRPr="00C50D7A" w:rsidRDefault="00B86C32" w:rsidP="00AC70BA">
            <w:pPr>
              <w:rPr>
                <w:rFonts w:ascii="Poppins" w:hAnsi="Poppins" w:cs="Poppins"/>
              </w:rPr>
            </w:pPr>
            <w:r w:rsidRPr="00C50D7A">
              <w:rPr>
                <w:rFonts w:ascii="Poppins" w:hAnsi="Poppins" w:cs="Poppins"/>
              </w:rPr>
              <w:t>Equipment</w:t>
            </w:r>
          </w:p>
        </w:tc>
        <w:tc>
          <w:tcPr>
            <w:tcW w:w="4508" w:type="dxa"/>
          </w:tcPr>
          <w:p w14:paraId="0AA639B0" w14:textId="77777777" w:rsidR="00B86C32" w:rsidRPr="00C50D7A" w:rsidRDefault="00B86C32" w:rsidP="00AC70BA">
            <w:pPr>
              <w:rPr>
                <w:rFonts w:ascii="Poppins" w:hAnsi="Poppins" w:cs="Poppins"/>
              </w:rPr>
            </w:pPr>
            <w:r w:rsidRPr="00C50D7A">
              <w:rPr>
                <w:rFonts w:ascii="Poppins" w:hAnsi="Poppins" w:cs="Poppins"/>
              </w:rPr>
              <w:t>Contingency costs, loans, endowments or interest</w:t>
            </w:r>
          </w:p>
        </w:tc>
      </w:tr>
      <w:tr w:rsidR="00B86C32" w:rsidRPr="00C50D7A" w14:paraId="3ECB2236" w14:textId="77777777" w:rsidTr="00AC70BA">
        <w:tc>
          <w:tcPr>
            <w:tcW w:w="4508" w:type="dxa"/>
          </w:tcPr>
          <w:p w14:paraId="62730843" w14:textId="77777777" w:rsidR="00B86C32" w:rsidRPr="00C50D7A" w:rsidRDefault="00B86C32" w:rsidP="00AC70BA">
            <w:pPr>
              <w:rPr>
                <w:rFonts w:ascii="Poppins" w:hAnsi="Poppins" w:cs="Poppins"/>
              </w:rPr>
            </w:pPr>
            <w:r w:rsidRPr="00C50D7A">
              <w:rPr>
                <w:rFonts w:ascii="Poppins" w:hAnsi="Poppins" w:cs="Poppins"/>
              </w:rPr>
              <w:t>One-off events</w:t>
            </w:r>
          </w:p>
          <w:p w14:paraId="7210DD43" w14:textId="77777777" w:rsidR="00B86C32" w:rsidRPr="00C50D7A" w:rsidRDefault="00B86C32" w:rsidP="00AC70BA">
            <w:pPr>
              <w:rPr>
                <w:rFonts w:ascii="Poppins" w:hAnsi="Poppins" w:cs="Poppins"/>
              </w:rPr>
            </w:pPr>
            <w:r w:rsidRPr="00C50D7A">
              <w:rPr>
                <w:rFonts w:ascii="Poppins" w:hAnsi="Poppins" w:cs="Poppins"/>
              </w:rPr>
              <w:t>Hall hire for community spaces</w:t>
            </w:r>
          </w:p>
        </w:tc>
        <w:tc>
          <w:tcPr>
            <w:tcW w:w="4508" w:type="dxa"/>
          </w:tcPr>
          <w:p w14:paraId="0C0534E6" w14:textId="77777777" w:rsidR="00B86C32" w:rsidRPr="00C50D7A" w:rsidRDefault="00B86C32" w:rsidP="00AC70BA">
            <w:pPr>
              <w:rPr>
                <w:rFonts w:ascii="Poppins" w:hAnsi="Poppins" w:cs="Poppins"/>
              </w:rPr>
            </w:pPr>
            <w:r w:rsidRPr="00C50D7A">
              <w:rPr>
                <w:rFonts w:ascii="Poppins" w:hAnsi="Poppins" w:cs="Poppins"/>
              </w:rPr>
              <w:t>Electricity generation and feed-in tariff payment</w:t>
            </w:r>
          </w:p>
        </w:tc>
      </w:tr>
      <w:tr w:rsidR="00B86C32" w:rsidRPr="00C50D7A" w14:paraId="43CAFAAA" w14:textId="77777777" w:rsidTr="00AC70BA">
        <w:tc>
          <w:tcPr>
            <w:tcW w:w="4508" w:type="dxa"/>
          </w:tcPr>
          <w:p w14:paraId="11EC5679" w14:textId="06129673" w:rsidR="00B86C32" w:rsidRPr="00C50D7A" w:rsidRDefault="00B22221" w:rsidP="00AC70BA">
            <w:pPr>
              <w:rPr>
                <w:rFonts w:ascii="Poppins" w:hAnsi="Poppins" w:cs="Poppins"/>
              </w:rPr>
            </w:pPr>
            <w:r w:rsidRPr="00C50D7A">
              <w:rPr>
                <w:rFonts w:ascii="Poppins" w:hAnsi="Poppins" w:cs="Poppins"/>
              </w:rPr>
              <w:t>Staff costs</w:t>
            </w:r>
            <w:r>
              <w:rPr>
                <w:rFonts w:ascii="Poppins" w:hAnsi="Poppins" w:cs="Poppins"/>
              </w:rPr>
              <w:t xml:space="preserve"> (</w:t>
            </w:r>
            <w:proofErr w:type="gramStart"/>
            <w:r>
              <w:rPr>
                <w:rFonts w:ascii="Poppins" w:hAnsi="Poppins" w:cs="Poppins"/>
              </w:rPr>
              <w:t>fixed-term</w:t>
            </w:r>
            <w:proofErr w:type="gramEnd"/>
            <w:r>
              <w:rPr>
                <w:rFonts w:ascii="Poppins" w:hAnsi="Poppins" w:cs="Poppins"/>
              </w:rPr>
              <w:t>)</w:t>
            </w:r>
          </w:p>
        </w:tc>
        <w:tc>
          <w:tcPr>
            <w:tcW w:w="4508" w:type="dxa"/>
          </w:tcPr>
          <w:p w14:paraId="32BE262A" w14:textId="77777777" w:rsidR="00B86C32" w:rsidRPr="00C50D7A" w:rsidRDefault="00B86C32" w:rsidP="00AC70BA">
            <w:pPr>
              <w:rPr>
                <w:rFonts w:ascii="Poppins" w:hAnsi="Poppins" w:cs="Poppins"/>
              </w:rPr>
            </w:pPr>
            <w:r w:rsidRPr="00C50D7A">
              <w:rPr>
                <w:rFonts w:ascii="Poppins" w:hAnsi="Poppins" w:cs="Poppins"/>
              </w:rPr>
              <w:t xml:space="preserve">Political or religious campaigning </w:t>
            </w:r>
          </w:p>
        </w:tc>
      </w:tr>
      <w:tr w:rsidR="00B86C32" w:rsidRPr="00C50D7A" w14:paraId="0DC62792" w14:textId="77777777" w:rsidTr="00AC70BA">
        <w:tc>
          <w:tcPr>
            <w:tcW w:w="4508" w:type="dxa"/>
          </w:tcPr>
          <w:p w14:paraId="5CFF2AB1" w14:textId="7D7370F6" w:rsidR="00B86C32" w:rsidRPr="00C50D7A" w:rsidRDefault="00B22221" w:rsidP="00AC70BA">
            <w:pPr>
              <w:rPr>
                <w:rFonts w:ascii="Poppins" w:hAnsi="Poppins" w:cs="Poppins"/>
              </w:rPr>
            </w:pPr>
            <w:r w:rsidRPr="00C50D7A">
              <w:rPr>
                <w:rFonts w:ascii="Poppins" w:hAnsi="Poppins" w:cs="Poppins"/>
              </w:rPr>
              <w:t>Training costs</w:t>
            </w:r>
          </w:p>
        </w:tc>
        <w:tc>
          <w:tcPr>
            <w:tcW w:w="4508" w:type="dxa"/>
          </w:tcPr>
          <w:p w14:paraId="4415A776" w14:textId="77777777" w:rsidR="00B86C32" w:rsidRPr="00C50D7A" w:rsidRDefault="00B86C32" w:rsidP="00AC70BA">
            <w:pPr>
              <w:rPr>
                <w:rFonts w:ascii="Poppins" w:hAnsi="Poppins" w:cs="Poppins"/>
              </w:rPr>
            </w:pPr>
            <w:r w:rsidRPr="00C50D7A">
              <w:rPr>
                <w:rFonts w:ascii="Poppins" w:hAnsi="Poppins" w:cs="Poppins"/>
              </w:rPr>
              <w:t>Profit-making/fundraising activities</w:t>
            </w:r>
          </w:p>
        </w:tc>
      </w:tr>
      <w:tr w:rsidR="00B86C32" w:rsidRPr="00C50D7A" w14:paraId="7755E549" w14:textId="77777777" w:rsidTr="00AC70BA">
        <w:tc>
          <w:tcPr>
            <w:tcW w:w="4508" w:type="dxa"/>
          </w:tcPr>
          <w:p w14:paraId="05E8CD61" w14:textId="44F0488B" w:rsidR="00B86C32" w:rsidRPr="00C50D7A" w:rsidRDefault="00B22221" w:rsidP="00AC70BA">
            <w:pPr>
              <w:rPr>
                <w:rFonts w:ascii="Poppins" w:hAnsi="Poppins" w:cs="Poppins"/>
              </w:rPr>
            </w:pPr>
            <w:r w:rsidRPr="00C50D7A">
              <w:rPr>
                <w:rFonts w:ascii="Poppins" w:hAnsi="Poppins" w:cs="Poppins"/>
              </w:rPr>
              <w:t>Transport</w:t>
            </w:r>
          </w:p>
        </w:tc>
        <w:tc>
          <w:tcPr>
            <w:tcW w:w="4508" w:type="dxa"/>
          </w:tcPr>
          <w:p w14:paraId="4F1BC4B3" w14:textId="77777777" w:rsidR="00B86C32" w:rsidRPr="00C50D7A" w:rsidRDefault="00B86C32" w:rsidP="00AC70BA">
            <w:pPr>
              <w:rPr>
                <w:rFonts w:ascii="Poppins" w:hAnsi="Poppins" w:cs="Poppins"/>
              </w:rPr>
            </w:pPr>
            <w:r w:rsidRPr="00C50D7A">
              <w:rPr>
                <w:rFonts w:ascii="Poppins" w:hAnsi="Poppins" w:cs="Poppins"/>
              </w:rPr>
              <w:t>VAT you can reclaim</w:t>
            </w:r>
          </w:p>
        </w:tc>
      </w:tr>
      <w:tr w:rsidR="00B86C32" w:rsidRPr="00C50D7A" w14:paraId="441B6BC5" w14:textId="77777777" w:rsidTr="00AC70BA">
        <w:tc>
          <w:tcPr>
            <w:tcW w:w="4508" w:type="dxa"/>
          </w:tcPr>
          <w:p w14:paraId="354A0EB1" w14:textId="7D631021" w:rsidR="00B86C32" w:rsidRPr="00C50D7A" w:rsidRDefault="00B22221" w:rsidP="00AC70BA">
            <w:pPr>
              <w:rPr>
                <w:rFonts w:ascii="Poppins" w:hAnsi="Poppins" w:cs="Poppins"/>
              </w:rPr>
            </w:pPr>
            <w:r w:rsidRPr="00C50D7A">
              <w:rPr>
                <w:rFonts w:ascii="Poppins" w:hAnsi="Poppins" w:cs="Poppins"/>
              </w:rPr>
              <w:t>Utilities/running costs</w:t>
            </w:r>
          </w:p>
        </w:tc>
        <w:tc>
          <w:tcPr>
            <w:tcW w:w="4508" w:type="dxa"/>
          </w:tcPr>
          <w:p w14:paraId="752268CD" w14:textId="77777777" w:rsidR="00B86C32" w:rsidRPr="00C50D7A" w:rsidRDefault="00B86C32" w:rsidP="00AC70BA">
            <w:pPr>
              <w:rPr>
                <w:rFonts w:ascii="Poppins" w:hAnsi="Poppins" w:cs="Poppins"/>
              </w:rPr>
            </w:pPr>
            <w:r w:rsidRPr="00C50D7A">
              <w:rPr>
                <w:rFonts w:ascii="Poppins" w:hAnsi="Poppins" w:cs="Poppins"/>
              </w:rPr>
              <w:t>Statutory activities</w:t>
            </w:r>
          </w:p>
        </w:tc>
      </w:tr>
      <w:tr w:rsidR="00B86C32" w:rsidRPr="00C50D7A" w14:paraId="39A97E8F" w14:textId="77777777" w:rsidTr="00AC70BA">
        <w:tc>
          <w:tcPr>
            <w:tcW w:w="4508" w:type="dxa"/>
          </w:tcPr>
          <w:p w14:paraId="6B024299" w14:textId="15487E92" w:rsidR="00B86C32" w:rsidRPr="00C50D7A" w:rsidRDefault="00B22221" w:rsidP="00AC70BA">
            <w:pPr>
              <w:rPr>
                <w:rFonts w:ascii="Poppins" w:hAnsi="Poppins" w:cs="Poppins"/>
              </w:rPr>
            </w:pPr>
            <w:r w:rsidRPr="00C50D7A">
              <w:rPr>
                <w:rFonts w:ascii="Poppins" w:hAnsi="Poppins" w:cs="Poppins"/>
              </w:rPr>
              <w:t>Volunteer expenses</w:t>
            </w:r>
          </w:p>
        </w:tc>
        <w:tc>
          <w:tcPr>
            <w:tcW w:w="4508" w:type="dxa"/>
          </w:tcPr>
          <w:p w14:paraId="50C1E636" w14:textId="77777777" w:rsidR="00B86C32" w:rsidRPr="00C50D7A" w:rsidRDefault="00B86C32" w:rsidP="00AC70BA">
            <w:pPr>
              <w:rPr>
                <w:rFonts w:ascii="Poppins" w:hAnsi="Poppins" w:cs="Poppins"/>
              </w:rPr>
            </w:pPr>
            <w:r w:rsidRPr="00C50D7A">
              <w:rPr>
                <w:rFonts w:ascii="Poppins" w:hAnsi="Poppins" w:cs="Poppins"/>
              </w:rPr>
              <w:t>Overseas travel</w:t>
            </w:r>
          </w:p>
        </w:tc>
      </w:tr>
      <w:tr w:rsidR="00B86C32" w:rsidRPr="00C50D7A" w14:paraId="43EB5E74" w14:textId="77777777" w:rsidTr="00AC70BA">
        <w:tc>
          <w:tcPr>
            <w:tcW w:w="4508" w:type="dxa"/>
          </w:tcPr>
          <w:p w14:paraId="3668FEBB" w14:textId="38471907" w:rsidR="00B86C32" w:rsidRPr="00C50D7A" w:rsidRDefault="00B22221" w:rsidP="00AC70BA">
            <w:pPr>
              <w:rPr>
                <w:rFonts w:ascii="Poppins" w:hAnsi="Poppins" w:cs="Poppins"/>
              </w:rPr>
            </w:pPr>
            <w:r w:rsidRPr="00C50D7A">
              <w:rPr>
                <w:rFonts w:ascii="Poppins" w:hAnsi="Poppins" w:cs="Poppins"/>
              </w:rPr>
              <w:t xml:space="preserve">Small capital </w:t>
            </w:r>
            <w:proofErr w:type="gramStart"/>
            <w:r w:rsidRPr="00C50D7A">
              <w:rPr>
                <w:rFonts w:ascii="Poppins" w:hAnsi="Poppins" w:cs="Poppins"/>
              </w:rPr>
              <w:t>spend</w:t>
            </w:r>
            <w:proofErr w:type="gramEnd"/>
            <w:r w:rsidRPr="00C50D7A">
              <w:rPr>
                <w:rFonts w:ascii="Poppins" w:hAnsi="Poppins" w:cs="Poppins"/>
              </w:rPr>
              <w:t xml:space="preserve"> up to £</w:t>
            </w:r>
            <w:r>
              <w:rPr>
                <w:rFonts w:ascii="Poppins" w:hAnsi="Poppins" w:cs="Poppins"/>
              </w:rPr>
              <w:t>5,000</w:t>
            </w:r>
          </w:p>
        </w:tc>
        <w:tc>
          <w:tcPr>
            <w:tcW w:w="4508" w:type="dxa"/>
          </w:tcPr>
          <w:p w14:paraId="75010A0C" w14:textId="77777777" w:rsidR="00B86C32" w:rsidRPr="00C50D7A" w:rsidRDefault="00B86C32" w:rsidP="00AC70BA">
            <w:pPr>
              <w:rPr>
                <w:rFonts w:ascii="Poppins" w:hAnsi="Poppins" w:cs="Poppins"/>
              </w:rPr>
            </w:pPr>
            <w:r w:rsidRPr="00C50D7A">
              <w:rPr>
                <w:rFonts w:ascii="Poppins" w:hAnsi="Poppins" w:cs="Poppins"/>
              </w:rPr>
              <w:t>Alcohol</w:t>
            </w:r>
          </w:p>
        </w:tc>
      </w:tr>
      <w:tr w:rsidR="00876212" w:rsidRPr="00C50D7A" w14:paraId="33BF88D2" w14:textId="77777777" w:rsidTr="00064648">
        <w:tc>
          <w:tcPr>
            <w:tcW w:w="9016" w:type="dxa"/>
            <w:gridSpan w:val="2"/>
          </w:tcPr>
          <w:p w14:paraId="09C434AB" w14:textId="77777777" w:rsidR="006A2705" w:rsidRDefault="00876212" w:rsidP="00AC70BA">
            <w:pPr>
              <w:rPr>
                <w:rFonts w:ascii="Poppins" w:hAnsi="Poppins" w:cs="Poppins"/>
                <w:i/>
                <w:iCs/>
                <w:sz w:val="20"/>
                <w:szCs w:val="20"/>
              </w:rPr>
            </w:pPr>
            <w:r w:rsidRPr="007C1FE4">
              <w:rPr>
                <w:rFonts w:ascii="Poppins" w:hAnsi="Poppins" w:cs="Poppins"/>
                <w:i/>
                <w:iCs/>
                <w:sz w:val="20"/>
                <w:szCs w:val="20"/>
              </w:rPr>
              <w:t>(</w:t>
            </w:r>
            <w:proofErr w:type="gramStart"/>
            <w:r w:rsidRPr="007C1FE4">
              <w:rPr>
                <w:rFonts w:ascii="Poppins" w:hAnsi="Poppins" w:cs="Poppins"/>
                <w:i/>
                <w:iCs/>
                <w:sz w:val="20"/>
                <w:szCs w:val="20"/>
              </w:rPr>
              <w:t>i.e.</w:t>
            </w:r>
            <w:proofErr w:type="gramEnd"/>
            <w:r w:rsidRPr="007C1FE4">
              <w:rPr>
                <w:rFonts w:ascii="Poppins" w:hAnsi="Poppins" w:cs="Poppins"/>
                <w:i/>
                <w:iCs/>
                <w:sz w:val="20"/>
                <w:szCs w:val="20"/>
              </w:rPr>
              <w:t xml:space="preserve"> construction, refurbishment, purchase of buildings, amenities or vehicles</w:t>
            </w:r>
            <w:r>
              <w:rPr>
                <w:rFonts w:ascii="Poppins" w:hAnsi="Poppins" w:cs="Poppins"/>
                <w:i/>
                <w:iCs/>
                <w:sz w:val="20"/>
                <w:szCs w:val="20"/>
              </w:rPr>
              <w:t>.</w:t>
            </w:r>
            <w:r w:rsidRPr="007C1FE4">
              <w:rPr>
                <w:rFonts w:ascii="Poppins" w:hAnsi="Poppins" w:cs="Poppins"/>
                <w:i/>
                <w:iCs/>
                <w:sz w:val="20"/>
                <w:szCs w:val="20"/>
              </w:rPr>
              <w:t xml:space="preserve">) </w:t>
            </w:r>
          </w:p>
          <w:p w14:paraId="2A9BBD72" w14:textId="1B543D66" w:rsidR="00876212" w:rsidRPr="00C50D7A" w:rsidRDefault="00876212" w:rsidP="00AC70BA">
            <w:pPr>
              <w:rPr>
                <w:rFonts w:ascii="Poppins" w:hAnsi="Poppins" w:cs="Poppins"/>
              </w:rPr>
            </w:pPr>
            <w:r w:rsidRPr="007C1FE4">
              <w:rPr>
                <w:rFonts w:ascii="Poppins" w:hAnsi="Poppins" w:cs="Poppins"/>
                <w:i/>
                <w:iCs/>
                <w:sz w:val="20"/>
                <w:szCs w:val="20"/>
              </w:rPr>
              <w:t>This limitation does not apply to the purchase of small items of equipment.</w:t>
            </w:r>
          </w:p>
        </w:tc>
      </w:tr>
    </w:tbl>
    <w:p w14:paraId="61F1FE0E" w14:textId="052EB40F" w:rsidR="00D27563" w:rsidRDefault="00C411A1" w:rsidP="008F0954">
      <w:pPr>
        <w:pStyle w:val="ListParagraph"/>
        <w:spacing w:before="60"/>
        <w:ind w:left="0"/>
        <w:rPr>
          <w:rFonts w:ascii="Poppins" w:hAnsi="Poppins" w:cs="Poppins"/>
        </w:rPr>
      </w:pPr>
      <w:r w:rsidRPr="00C50D7A">
        <w:rPr>
          <w:rFonts w:ascii="Poppins" w:hAnsi="Poppins" w:cs="Poppins"/>
        </w:rPr>
        <w:t xml:space="preserve"> </w:t>
      </w:r>
    </w:p>
    <w:p w14:paraId="0665D4C4" w14:textId="656B42A0" w:rsidR="0052097B" w:rsidRPr="00E80418" w:rsidRDefault="0052097B" w:rsidP="00F801A1">
      <w:pPr>
        <w:pStyle w:val="Heading2"/>
        <w:spacing w:after="240"/>
        <w:rPr>
          <w:rFonts w:ascii="Poppins" w:hAnsi="Poppins" w:cs="Poppins"/>
          <w:color w:val="D55D5D"/>
        </w:rPr>
      </w:pPr>
      <w:r w:rsidRPr="00E80418">
        <w:rPr>
          <w:rFonts w:ascii="Poppins" w:hAnsi="Poppins" w:cs="Poppins"/>
          <w:color w:val="D55D5D"/>
        </w:rPr>
        <w:t>Counselling and other therapeutic treatments</w:t>
      </w:r>
    </w:p>
    <w:p w14:paraId="254A0779" w14:textId="77777777" w:rsidR="00F95015" w:rsidRDefault="0052097B" w:rsidP="008F0954">
      <w:pPr>
        <w:pStyle w:val="ListParagraph"/>
        <w:spacing w:before="60"/>
        <w:ind w:left="0"/>
        <w:rPr>
          <w:rFonts w:ascii="Poppins" w:hAnsi="Poppins" w:cs="Poppins"/>
        </w:rPr>
      </w:pPr>
      <w:r w:rsidRPr="0052097B">
        <w:rPr>
          <w:rFonts w:ascii="Poppins" w:hAnsi="Poppins" w:cs="Poppins"/>
        </w:rPr>
        <w:t xml:space="preserve">The Fund is primarily aimed at a range of </w:t>
      </w:r>
      <w:r w:rsidRPr="0018201F">
        <w:rPr>
          <w:rFonts w:ascii="Poppins" w:hAnsi="Poppins" w:cs="Poppins"/>
          <w:b/>
          <w:bCs/>
        </w:rPr>
        <w:t xml:space="preserve">preventative </w:t>
      </w:r>
      <w:r w:rsidRPr="0052097B">
        <w:rPr>
          <w:rFonts w:ascii="Poppins" w:hAnsi="Poppins" w:cs="Poppins"/>
        </w:rPr>
        <w:t xml:space="preserve">community supports for improved mental health and wellbeing and the allocation of funding </w:t>
      </w:r>
      <w:r>
        <w:rPr>
          <w:rFonts w:ascii="Poppins" w:hAnsi="Poppins" w:cs="Poppins"/>
        </w:rPr>
        <w:t xml:space="preserve">will </w:t>
      </w:r>
      <w:r w:rsidRPr="0052097B">
        <w:rPr>
          <w:rFonts w:ascii="Poppins" w:hAnsi="Poppins" w:cs="Poppins"/>
        </w:rPr>
        <w:t xml:space="preserve">reflect </w:t>
      </w:r>
      <w:r w:rsidRPr="0052097B">
        <w:rPr>
          <w:rFonts w:ascii="Poppins" w:hAnsi="Poppins" w:cs="Poppins"/>
        </w:rPr>
        <w:lastRenderedPageBreak/>
        <w:t xml:space="preserve">this. </w:t>
      </w:r>
      <w:r w:rsidR="0018201F" w:rsidRPr="0018201F">
        <w:rPr>
          <w:rFonts w:ascii="Poppins" w:hAnsi="Poppins" w:cs="Poppins"/>
        </w:rPr>
        <w:t>However, the Fund also aims to support early intervention approaches and support to those with existing mental health and wellbeing issues.</w:t>
      </w:r>
      <w:r w:rsidR="0018201F">
        <w:rPr>
          <w:rFonts w:ascii="Poppins" w:hAnsi="Poppins" w:cs="Poppins"/>
        </w:rPr>
        <w:t xml:space="preserve"> </w:t>
      </w:r>
    </w:p>
    <w:p w14:paraId="33D6EA5B" w14:textId="77777777" w:rsidR="00F95015" w:rsidRDefault="00F95015" w:rsidP="008F0954">
      <w:pPr>
        <w:pStyle w:val="ListParagraph"/>
        <w:spacing w:before="60"/>
        <w:ind w:left="0"/>
        <w:rPr>
          <w:rFonts w:ascii="Poppins" w:hAnsi="Poppins" w:cs="Poppins"/>
        </w:rPr>
      </w:pPr>
    </w:p>
    <w:p w14:paraId="013CCCD6" w14:textId="5340B70F" w:rsidR="0052097B" w:rsidRDefault="00661A7B" w:rsidP="008F0954">
      <w:pPr>
        <w:pStyle w:val="ListParagraph"/>
        <w:spacing w:before="60"/>
        <w:ind w:left="0"/>
        <w:rPr>
          <w:rFonts w:ascii="Poppins" w:hAnsi="Poppins" w:cs="Poppins"/>
        </w:rPr>
      </w:pPr>
      <w:r>
        <w:rPr>
          <w:rFonts w:ascii="Poppins" w:hAnsi="Poppins" w:cs="Poppins"/>
        </w:rPr>
        <w:t xml:space="preserve">As such, counselling and other therapeutic treatments are not excluded from the </w:t>
      </w:r>
      <w:r w:rsidR="00F95015">
        <w:rPr>
          <w:rFonts w:ascii="Poppins" w:hAnsi="Poppins" w:cs="Poppins"/>
        </w:rPr>
        <w:t>Fund but</w:t>
      </w:r>
      <w:r>
        <w:rPr>
          <w:rFonts w:ascii="Poppins" w:hAnsi="Poppins" w:cs="Poppins"/>
        </w:rPr>
        <w:t xml:space="preserve"> will be considered on a </w:t>
      </w:r>
      <w:r w:rsidR="0018201F">
        <w:rPr>
          <w:rFonts w:ascii="Poppins" w:hAnsi="Poppins" w:cs="Poppins"/>
        </w:rPr>
        <w:t>case-by-case</w:t>
      </w:r>
      <w:r>
        <w:rPr>
          <w:rFonts w:ascii="Poppins" w:hAnsi="Poppins" w:cs="Poppins"/>
        </w:rPr>
        <w:t xml:space="preserve"> basis</w:t>
      </w:r>
      <w:r w:rsidR="00770323">
        <w:rPr>
          <w:rFonts w:ascii="Poppins" w:hAnsi="Poppins" w:cs="Poppins"/>
        </w:rPr>
        <w:t xml:space="preserve">. The </w:t>
      </w:r>
      <w:proofErr w:type="gramStart"/>
      <w:r w:rsidR="00770323">
        <w:rPr>
          <w:rFonts w:ascii="Poppins" w:hAnsi="Poppins" w:cs="Poppins"/>
        </w:rPr>
        <w:t>main focus</w:t>
      </w:r>
      <w:proofErr w:type="gramEnd"/>
      <w:r w:rsidR="00770323">
        <w:rPr>
          <w:rFonts w:ascii="Poppins" w:hAnsi="Poppins" w:cs="Poppins"/>
        </w:rPr>
        <w:t xml:space="preserve"> of the fund is not about projects that are primarily ‘treatment’ focused and </w:t>
      </w:r>
      <w:r w:rsidR="00B00011">
        <w:rPr>
          <w:rFonts w:ascii="Poppins" w:hAnsi="Poppins" w:cs="Poppins"/>
        </w:rPr>
        <w:t xml:space="preserve">is not intended to replace funding for direct therapeutic interventions in the community, such as counselling or CBT. </w:t>
      </w:r>
    </w:p>
    <w:p w14:paraId="476C4915" w14:textId="77777777" w:rsidR="002D4F0F" w:rsidRPr="00C50D7A" w:rsidRDefault="002D4F0F" w:rsidP="008F0954">
      <w:pPr>
        <w:pStyle w:val="ListParagraph"/>
        <w:spacing w:before="60"/>
        <w:ind w:left="0"/>
        <w:rPr>
          <w:rFonts w:ascii="Poppins" w:hAnsi="Poppins" w:cs="Poppins"/>
        </w:rPr>
      </w:pPr>
    </w:p>
    <w:p w14:paraId="7F5E32E1" w14:textId="507DCE92" w:rsidR="003237BE" w:rsidRPr="00690EDD" w:rsidRDefault="003237BE" w:rsidP="002D4F0F">
      <w:pPr>
        <w:pStyle w:val="Heading2"/>
        <w:spacing w:after="240"/>
        <w:rPr>
          <w:rFonts w:ascii="Poppins" w:hAnsi="Poppins" w:cs="Poppins"/>
          <w:b/>
          <w:bCs/>
          <w:color w:val="EC7986"/>
        </w:rPr>
      </w:pPr>
      <w:bookmarkStart w:id="9" w:name="_Toc142041689"/>
      <w:r w:rsidRPr="00690EDD">
        <w:rPr>
          <w:rFonts w:ascii="Poppins" w:hAnsi="Poppins" w:cs="Poppins"/>
          <w:b/>
          <w:bCs/>
          <w:color w:val="EC7986"/>
        </w:rPr>
        <w:t xml:space="preserve">How much can </w:t>
      </w:r>
      <w:r w:rsidR="007548A7" w:rsidRPr="00690EDD">
        <w:rPr>
          <w:rFonts w:ascii="Poppins" w:hAnsi="Poppins" w:cs="Poppins"/>
          <w:b/>
          <w:bCs/>
          <w:color w:val="EC7986"/>
        </w:rPr>
        <w:t>we fund</w:t>
      </w:r>
      <w:r w:rsidRPr="00690EDD">
        <w:rPr>
          <w:rFonts w:ascii="Poppins" w:hAnsi="Poppins" w:cs="Poppins"/>
          <w:b/>
          <w:bCs/>
          <w:color w:val="EC7986"/>
        </w:rPr>
        <w:t>?</w:t>
      </w:r>
      <w:bookmarkEnd w:id="9"/>
    </w:p>
    <w:p w14:paraId="47F9A798" w14:textId="4026B9D7" w:rsidR="00372CF5" w:rsidRDefault="00617FED" w:rsidP="00B86C32">
      <w:pPr>
        <w:rPr>
          <w:rFonts w:ascii="Poppins" w:hAnsi="Poppins" w:cs="Poppins"/>
          <w:szCs w:val="24"/>
        </w:rPr>
      </w:pPr>
      <w:proofErr w:type="gramStart"/>
      <w:r>
        <w:rPr>
          <w:rFonts w:ascii="Poppins" w:hAnsi="Poppins" w:cs="Poppins"/>
          <w:szCs w:val="24"/>
        </w:rPr>
        <w:t>The majority of</w:t>
      </w:r>
      <w:proofErr w:type="gramEnd"/>
      <w:r>
        <w:rPr>
          <w:rFonts w:ascii="Poppins" w:hAnsi="Poppins" w:cs="Poppins"/>
          <w:szCs w:val="24"/>
        </w:rPr>
        <w:t xml:space="preserve"> grants are anticipated to be in the region of £10,000 </w:t>
      </w:r>
      <w:r w:rsidR="000939BD">
        <w:rPr>
          <w:rFonts w:ascii="Poppins" w:hAnsi="Poppins" w:cs="Poppins"/>
          <w:szCs w:val="24"/>
        </w:rPr>
        <w:t xml:space="preserve">or less, </w:t>
      </w:r>
      <w:r w:rsidR="00A15022">
        <w:rPr>
          <w:rFonts w:ascii="Poppins" w:hAnsi="Poppins" w:cs="Poppins"/>
          <w:szCs w:val="24"/>
        </w:rPr>
        <w:t>which should give an indication of the size of project we’re aiming to fund</w:t>
      </w:r>
      <w:r w:rsidR="00F0172C">
        <w:rPr>
          <w:rFonts w:ascii="Poppins" w:hAnsi="Poppins" w:cs="Poppins"/>
          <w:szCs w:val="24"/>
        </w:rPr>
        <w:t>.</w:t>
      </w:r>
      <w:r w:rsidR="00A460F2">
        <w:rPr>
          <w:rFonts w:ascii="Poppins" w:hAnsi="Poppins" w:cs="Poppins"/>
          <w:szCs w:val="24"/>
        </w:rPr>
        <w:t xml:space="preserve"> </w:t>
      </w:r>
      <w:r w:rsidR="00F0172C">
        <w:rPr>
          <w:rFonts w:ascii="Poppins" w:hAnsi="Poppins" w:cs="Poppins"/>
          <w:szCs w:val="24"/>
        </w:rPr>
        <w:t>If you</w:t>
      </w:r>
      <w:r w:rsidR="00832A17">
        <w:rPr>
          <w:rFonts w:ascii="Poppins" w:hAnsi="Poppins" w:cs="Poppins"/>
          <w:szCs w:val="24"/>
        </w:rPr>
        <w:t xml:space="preserve">r </w:t>
      </w:r>
      <w:r w:rsidR="00F0172C">
        <w:rPr>
          <w:rFonts w:ascii="Poppins" w:hAnsi="Poppins" w:cs="Poppins"/>
          <w:szCs w:val="24"/>
        </w:rPr>
        <w:t xml:space="preserve">project is particularly targeted at the most </w:t>
      </w:r>
      <w:r w:rsidR="0088261C">
        <w:rPr>
          <w:rFonts w:ascii="Poppins" w:hAnsi="Poppins" w:cs="Poppins"/>
          <w:szCs w:val="24"/>
        </w:rPr>
        <w:t>vulnerable or</w:t>
      </w:r>
      <w:r w:rsidR="00A15022">
        <w:rPr>
          <w:rFonts w:ascii="Poppins" w:hAnsi="Poppins" w:cs="Poppins"/>
          <w:szCs w:val="24"/>
        </w:rPr>
        <w:t xml:space="preserve"> is perhaps a collaborative approach</w:t>
      </w:r>
      <w:r w:rsidR="00F0172C">
        <w:rPr>
          <w:rFonts w:ascii="Poppins" w:hAnsi="Poppins" w:cs="Poppins"/>
          <w:szCs w:val="24"/>
        </w:rPr>
        <w:t xml:space="preserve"> </w:t>
      </w:r>
      <w:r w:rsidR="00A30816">
        <w:rPr>
          <w:rFonts w:ascii="Poppins" w:hAnsi="Poppins" w:cs="Poppins"/>
          <w:szCs w:val="24"/>
        </w:rPr>
        <w:t xml:space="preserve">which </w:t>
      </w:r>
      <w:r w:rsidR="00F0172C">
        <w:rPr>
          <w:rFonts w:ascii="Poppins" w:hAnsi="Poppins" w:cs="Poppins"/>
          <w:szCs w:val="24"/>
        </w:rPr>
        <w:t>requires additional funding</w:t>
      </w:r>
      <w:r w:rsidR="00A15022">
        <w:rPr>
          <w:rFonts w:ascii="Poppins" w:hAnsi="Poppins" w:cs="Poppins"/>
          <w:szCs w:val="24"/>
        </w:rPr>
        <w:t>,</w:t>
      </w:r>
      <w:r w:rsidR="00F0172C">
        <w:rPr>
          <w:rFonts w:ascii="Poppins" w:hAnsi="Poppins" w:cs="Poppins"/>
          <w:szCs w:val="24"/>
        </w:rPr>
        <w:t xml:space="preserve"> </w:t>
      </w:r>
      <w:r w:rsidR="0089083C">
        <w:rPr>
          <w:rFonts w:ascii="Poppins" w:hAnsi="Poppins" w:cs="Poppins"/>
          <w:szCs w:val="24"/>
        </w:rPr>
        <w:t>we have some discretion to award higher amount</w:t>
      </w:r>
      <w:r w:rsidR="009B54DB">
        <w:rPr>
          <w:rFonts w:ascii="Poppins" w:hAnsi="Poppins" w:cs="Poppins"/>
          <w:szCs w:val="24"/>
        </w:rPr>
        <w:t>s</w:t>
      </w:r>
      <w:r w:rsidR="0089083C">
        <w:rPr>
          <w:rFonts w:ascii="Poppins" w:hAnsi="Poppins" w:cs="Poppins"/>
          <w:szCs w:val="24"/>
        </w:rPr>
        <w:t xml:space="preserve">, but you </w:t>
      </w:r>
      <w:r w:rsidR="0089083C" w:rsidRPr="0076043D">
        <w:rPr>
          <w:rFonts w:ascii="Poppins" w:hAnsi="Poppins" w:cs="Poppins"/>
          <w:szCs w:val="24"/>
          <w:u w:val="single"/>
        </w:rPr>
        <w:t>must</w:t>
      </w:r>
      <w:r w:rsidR="0089083C">
        <w:rPr>
          <w:rFonts w:ascii="Poppins" w:hAnsi="Poppins" w:cs="Poppins"/>
          <w:szCs w:val="24"/>
        </w:rPr>
        <w:t xml:space="preserve"> contact us </w:t>
      </w:r>
      <w:r w:rsidR="00F0172C">
        <w:rPr>
          <w:rFonts w:ascii="Poppins" w:hAnsi="Poppins" w:cs="Poppins"/>
          <w:szCs w:val="24"/>
        </w:rPr>
        <w:t>to discuss this in advance of applying</w:t>
      </w:r>
      <w:r w:rsidR="00372CF5">
        <w:rPr>
          <w:rFonts w:ascii="Poppins" w:hAnsi="Poppins" w:cs="Poppins"/>
          <w:szCs w:val="24"/>
        </w:rPr>
        <w:t xml:space="preserve">. </w:t>
      </w:r>
    </w:p>
    <w:p w14:paraId="5F3DC53C" w14:textId="77777777" w:rsidR="004C30CD" w:rsidRDefault="00BA0D9B" w:rsidP="004C30CD">
      <w:pPr>
        <w:rPr>
          <w:rFonts w:ascii="Poppins" w:hAnsi="Poppins" w:cs="Poppins"/>
          <w:szCs w:val="24"/>
        </w:rPr>
      </w:pPr>
      <w:r>
        <w:rPr>
          <w:rFonts w:ascii="Poppins" w:hAnsi="Poppins" w:cs="Poppins"/>
          <w:szCs w:val="24"/>
        </w:rPr>
        <w:t>As you may expect,</w:t>
      </w:r>
      <w:r w:rsidR="002B2B86">
        <w:rPr>
          <w:rFonts w:ascii="Poppins" w:hAnsi="Poppins" w:cs="Poppins"/>
          <w:szCs w:val="24"/>
        </w:rPr>
        <w:t xml:space="preserve"> where an application is for a higher amount, </w:t>
      </w:r>
      <w:r w:rsidR="00A30816">
        <w:rPr>
          <w:rFonts w:ascii="Poppins" w:hAnsi="Poppins" w:cs="Poppins"/>
          <w:szCs w:val="24"/>
        </w:rPr>
        <w:t xml:space="preserve">the level of </w:t>
      </w:r>
      <w:r w:rsidR="002B2B86">
        <w:rPr>
          <w:rFonts w:ascii="Poppins" w:hAnsi="Poppins" w:cs="Poppins"/>
          <w:szCs w:val="24"/>
        </w:rPr>
        <w:t xml:space="preserve">detail </w:t>
      </w:r>
      <w:r w:rsidR="00C969FB">
        <w:rPr>
          <w:rFonts w:ascii="Poppins" w:hAnsi="Poppins" w:cs="Poppins"/>
          <w:szCs w:val="24"/>
        </w:rPr>
        <w:t>and evidence</w:t>
      </w:r>
      <w:r w:rsidR="00AD0EC4">
        <w:rPr>
          <w:rFonts w:ascii="Poppins" w:hAnsi="Poppins" w:cs="Poppins"/>
          <w:szCs w:val="24"/>
        </w:rPr>
        <w:t xml:space="preserve"> </w:t>
      </w:r>
      <w:r>
        <w:rPr>
          <w:rFonts w:ascii="Poppins" w:hAnsi="Poppins" w:cs="Poppins"/>
          <w:szCs w:val="24"/>
        </w:rPr>
        <w:t xml:space="preserve">required to justify </w:t>
      </w:r>
      <w:r w:rsidR="00252C1E">
        <w:rPr>
          <w:rFonts w:ascii="Poppins" w:hAnsi="Poppins" w:cs="Poppins"/>
          <w:szCs w:val="24"/>
        </w:rPr>
        <w:t xml:space="preserve">additional </w:t>
      </w:r>
      <w:r>
        <w:rPr>
          <w:rFonts w:ascii="Poppins" w:hAnsi="Poppins" w:cs="Poppins"/>
          <w:szCs w:val="24"/>
        </w:rPr>
        <w:t xml:space="preserve">spend, </w:t>
      </w:r>
      <w:r w:rsidR="00AD0EC4">
        <w:rPr>
          <w:rFonts w:ascii="Poppins" w:hAnsi="Poppins" w:cs="Poppins"/>
          <w:szCs w:val="24"/>
        </w:rPr>
        <w:t>would be proportionate</w:t>
      </w:r>
      <w:r>
        <w:rPr>
          <w:rFonts w:ascii="Poppins" w:hAnsi="Poppins" w:cs="Poppins"/>
          <w:szCs w:val="24"/>
        </w:rPr>
        <w:t>ly higher</w:t>
      </w:r>
      <w:r w:rsidR="00C969FB">
        <w:rPr>
          <w:rFonts w:ascii="Poppins" w:hAnsi="Poppins" w:cs="Poppins"/>
          <w:szCs w:val="24"/>
        </w:rPr>
        <w:t xml:space="preserve">. </w:t>
      </w:r>
      <w:bookmarkStart w:id="10" w:name="_Toc142041690"/>
    </w:p>
    <w:p w14:paraId="0E8CF444" w14:textId="77777777" w:rsidR="004C30CD" w:rsidRDefault="004C30CD" w:rsidP="004C30CD">
      <w:pPr>
        <w:rPr>
          <w:rFonts w:ascii="Poppins" w:hAnsi="Poppins" w:cs="Poppins"/>
          <w:szCs w:val="24"/>
        </w:rPr>
      </w:pPr>
    </w:p>
    <w:p w14:paraId="6DFC4385" w14:textId="5FC4736D" w:rsidR="0095775D" w:rsidRPr="00690EDD" w:rsidRDefault="0095775D" w:rsidP="004C30CD">
      <w:pPr>
        <w:rPr>
          <w:rFonts w:ascii="Poppins" w:hAnsi="Poppins" w:cs="Poppins"/>
          <w:b/>
          <w:bCs/>
          <w:color w:val="EC7986"/>
          <w:sz w:val="26"/>
          <w:szCs w:val="26"/>
        </w:rPr>
      </w:pPr>
      <w:r w:rsidRPr="00690EDD">
        <w:rPr>
          <w:rFonts w:ascii="Poppins" w:hAnsi="Poppins" w:cs="Poppins"/>
          <w:b/>
          <w:bCs/>
          <w:color w:val="EC7986"/>
          <w:sz w:val="26"/>
          <w:szCs w:val="26"/>
        </w:rPr>
        <w:t>Who can apply?</w:t>
      </w:r>
      <w:bookmarkEnd w:id="10"/>
      <w:r w:rsidRPr="00690EDD">
        <w:rPr>
          <w:rFonts w:ascii="Poppins" w:hAnsi="Poppins" w:cs="Poppins"/>
          <w:b/>
          <w:bCs/>
          <w:color w:val="EC7986"/>
          <w:sz w:val="26"/>
          <w:szCs w:val="26"/>
        </w:rPr>
        <w:t xml:space="preserve"> </w:t>
      </w:r>
    </w:p>
    <w:p w14:paraId="55AC3DC2" w14:textId="5506BC3C" w:rsidR="005B0492" w:rsidRDefault="00E36790" w:rsidP="0095775D">
      <w:pPr>
        <w:spacing w:before="60"/>
        <w:rPr>
          <w:rFonts w:ascii="Poppins" w:hAnsi="Poppins" w:cs="Poppins"/>
        </w:rPr>
      </w:pPr>
      <w:r>
        <w:rPr>
          <w:rFonts w:ascii="Poppins" w:hAnsi="Poppins" w:cs="Poppins"/>
        </w:rPr>
        <w:t xml:space="preserve">The fund is intended to support </w:t>
      </w:r>
      <w:r w:rsidR="00612533">
        <w:rPr>
          <w:rFonts w:ascii="Poppins" w:hAnsi="Poppins" w:cs="Poppins"/>
        </w:rPr>
        <w:t xml:space="preserve">local or small thematic </w:t>
      </w:r>
      <w:r w:rsidR="00E408F8">
        <w:rPr>
          <w:rFonts w:ascii="Poppins" w:hAnsi="Poppins" w:cs="Poppins"/>
        </w:rPr>
        <w:t>community-based</w:t>
      </w:r>
      <w:r w:rsidR="00612533">
        <w:rPr>
          <w:rFonts w:ascii="Poppins" w:hAnsi="Poppins" w:cs="Poppins"/>
        </w:rPr>
        <w:t xml:space="preserve"> activity. That doesn’t </w:t>
      </w:r>
      <w:r w:rsidR="00E408F8">
        <w:rPr>
          <w:rFonts w:ascii="Poppins" w:hAnsi="Poppins" w:cs="Poppins"/>
        </w:rPr>
        <w:t>mean</w:t>
      </w:r>
      <w:r w:rsidR="00612533">
        <w:rPr>
          <w:rFonts w:ascii="Poppins" w:hAnsi="Poppins" w:cs="Poppins"/>
        </w:rPr>
        <w:t xml:space="preserve"> that a larger organisation can’t apply but it does require that they have a very focused outline of what they are going to do and have involved the proposed beneficiaries in the development of their concept. </w:t>
      </w:r>
      <w:r w:rsidR="005B0492">
        <w:rPr>
          <w:rFonts w:ascii="Poppins" w:hAnsi="Poppins" w:cs="Poppins"/>
        </w:rPr>
        <w:t xml:space="preserve">We would only </w:t>
      </w:r>
      <w:r w:rsidR="0007475E">
        <w:rPr>
          <w:rFonts w:ascii="Poppins" w:hAnsi="Poppins" w:cs="Poppins"/>
        </w:rPr>
        <w:t xml:space="preserve">anticipate Highland wide applications where there is a clear and defined small thematic community identified as beneficiaries. </w:t>
      </w:r>
    </w:p>
    <w:p w14:paraId="02FC76BE" w14:textId="4E1D50A9" w:rsidR="00E36790" w:rsidRDefault="00462DF7" w:rsidP="0095775D">
      <w:pPr>
        <w:spacing w:before="60"/>
        <w:rPr>
          <w:rFonts w:ascii="Poppins" w:hAnsi="Poppins" w:cs="Poppins"/>
        </w:rPr>
      </w:pPr>
      <w:r>
        <w:rPr>
          <w:rFonts w:ascii="Poppins" w:hAnsi="Poppins" w:cs="Poppins"/>
        </w:rPr>
        <w:t>The Government is anticipating th</w:t>
      </w:r>
      <w:r w:rsidR="00136F1D">
        <w:rPr>
          <w:rFonts w:ascii="Poppins" w:hAnsi="Poppins" w:cs="Poppins"/>
        </w:rPr>
        <w:t>at</w:t>
      </w:r>
      <w:r>
        <w:rPr>
          <w:rFonts w:ascii="Poppins" w:hAnsi="Poppins" w:cs="Poppins"/>
        </w:rPr>
        <w:t xml:space="preserve"> </w:t>
      </w:r>
      <w:proofErr w:type="gramStart"/>
      <w:r>
        <w:rPr>
          <w:rFonts w:ascii="Poppins" w:hAnsi="Poppins" w:cs="Poppins"/>
        </w:rPr>
        <w:t>the majority of</w:t>
      </w:r>
      <w:proofErr w:type="gramEnd"/>
      <w:r>
        <w:rPr>
          <w:rFonts w:ascii="Poppins" w:hAnsi="Poppins" w:cs="Poppins"/>
        </w:rPr>
        <w:t xml:space="preserve"> applications will come from eligible groups with an</w:t>
      </w:r>
      <w:r w:rsidR="00136F1D">
        <w:rPr>
          <w:rFonts w:ascii="Poppins" w:hAnsi="Poppins" w:cs="Poppins"/>
        </w:rPr>
        <w:t xml:space="preserve"> income of less than £1million. </w:t>
      </w:r>
    </w:p>
    <w:p w14:paraId="738F2826" w14:textId="77777777" w:rsidR="003C0D2D" w:rsidRDefault="00206C6F" w:rsidP="0095775D">
      <w:pPr>
        <w:spacing w:before="60"/>
        <w:rPr>
          <w:rFonts w:ascii="Poppins" w:hAnsi="Poppins" w:cs="Poppins"/>
        </w:rPr>
      </w:pPr>
      <w:r>
        <w:rPr>
          <w:rFonts w:ascii="Poppins" w:hAnsi="Poppins" w:cs="Poppins"/>
        </w:rPr>
        <w:t xml:space="preserve">The groups </w:t>
      </w:r>
      <w:r w:rsidR="003C0D2D">
        <w:rPr>
          <w:rFonts w:ascii="Poppins" w:hAnsi="Poppins" w:cs="Poppins"/>
        </w:rPr>
        <w:t>eligible to apply are:</w:t>
      </w:r>
    </w:p>
    <w:p w14:paraId="719708D7" w14:textId="3EBBC4FF" w:rsidR="003C0D2D" w:rsidRDefault="003C0D2D" w:rsidP="003C0D2D">
      <w:pPr>
        <w:pStyle w:val="ListParagraph"/>
        <w:numPr>
          <w:ilvl w:val="0"/>
          <w:numId w:val="23"/>
        </w:numPr>
        <w:spacing w:before="60"/>
        <w:rPr>
          <w:rFonts w:ascii="Poppins" w:hAnsi="Poppins" w:cs="Poppins"/>
        </w:rPr>
      </w:pPr>
      <w:r>
        <w:rPr>
          <w:rFonts w:ascii="Poppins" w:hAnsi="Poppins" w:cs="Poppins"/>
        </w:rPr>
        <w:t xml:space="preserve">Scottish Charitable Incorporate </w:t>
      </w:r>
      <w:r w:rsidR="00B03C92">
        <w:rPr>
          <w:rFonts w:ascii="Poppins" w:hAnsi="Poppins" w:cs="Poppins"/>
        </w:rPr>
        <w:t>Organisations</w:t>
      </w:r>
      <w:r>
        <w:rPr>
          <w:rFonts w:ascii="Poppins" w:hAnsi="Poppins" w:cs="Poppins"/>
        </w:rPr>
        <w:t xml:space="preserve"> (SCIO) </w:t>
      </w:r>
    </w:p>
    <w:p w14:paraId="6566C03D" w14:textId="77777777" w:rsidR="003C0D2D" w:rsidRDefault="003C0D2D" w:rsidP="003C0D2D">
      <w:pPr>
        <w:pStyle w:val="ListParagraph"/>
        <w:numPr>
          <w:ilvl w:val="0"/>
          <w:numId w:val="23"/>
        </w:numPr>
        <w:spacing w:before="60"/>
        <w:rPr>
          <w:rFonts w:ascii="Poppins" w:hAnsi="Poppins" w:cs="Poppins"/>
        </w:rPr>
      </w:pPr>
      <w:r>
        <w:rPr>
          <w:rFonts w:ascii="Poppins" w:hAnsi="Poppins" w:cs="Poppins"/>
        </w:rPr>
        <w:t>Unincorporated Associations</w:t>
      </w:r>
    </w:p>
    <w:p w14:paraId="7D14DA96" w14:textId="77777777" w:rsidR="003C0D2D" w:rsidRDefault="003C0D2D" w:rsidP="003C0D2D">
      <w:pPr>
        <w:pStyle w:val="ListParagraph"/>
        <w:numPr>
          <w:ilvl w:val="0"/>
          <w:numId w:val="23"/>
        </w:numPr>
        <w:spacing w:before="60"/>
        <w:rPr>
          <w:rFonts w:ascii="Poppins" w:hAnsi="Poppins" w:cs="Poppins"/>
        </w:rPr>
      </w:pPr>
      <w:r>
        <w:rPr>
          <w:rFonts w:ascii="Poppins" w:hAnsi="Poppins" w:cs="Poppins"/>
        </w:rPr>
        <w:t xml:space="preserve">Companies Limited by Guarantee </w:t>
      </w:r>
    </w:p>
    <w:p w14:paraId="07F01361" w14:textId="77777777" w:rsidR="00B14B23" w:rsidRDefault="00B14B23" w:rsidP="003C0D2D">
      <w:pPr>
        <w:pStyle w:val="ListParagraph"/>
        <w:numPr>
          <w:ilvl w:val="0"/>
          <w:numId w:val="23"/>
        </w:numPr>
        <w:spacing w:before="60"/>
        <w:rPr>
          <w:rFonts w:ascii="Poppins" w:hAnsi="Poppins" w:cs="Poppins"/>
        </w:rPr>
      </w:pPr>
      <w:r>
        <w:rPr>
          <w:rFonts w:ascii="Poppins" w:hAnsi="Poppins" w:cs="Poppins"/>
        </w:rPr>
        <w:t>Trusts</w:t>
      </w:r>
    </w:p>
    <w:p w14:paraId="0DC5679D" w14:textId="7F52D529" w:rsidR="00B14B23" w:rsidRDefault="00B14B23" w:rsidP="003C0D2D">
      <w:pPr>
        <w:pStyle w:val="ListParagraph"/>
        <w:numPr>
          <w:ilvl w:val="0"/>
          <w:numId w:val="23"/>
        </w:numPr>
        <w:spacing w:before="60"/>
        <w:rPr>
          <w:rFonts w:ascii="Poppins" w:hAnsi="Poppins" w:cs="Poppins"/>
        </w:rPr>
      </w:pPr>
      <w:r>
        <w:rPr>
          <w:rFonts w:ascii="Poppins" w:hAnsi="Poppins" w:cs="Poppins"/>
        </w:rPr>
        <w:t xml:space="preserve">Not-for-profit company or asset locked company or a community </w:t>
      </w:r>
      <w:r w:rsidR="00B03C92">
        <w:rPr>
          <w:rFonts w:ascii="Poppins" w:hAnsi="Poppins" w:cs="Poppins"/>
        </w:rPr>
        <w:t>interest</w:t>
      </w:r>
      <w:r>
        <w:rPr>
          <w:rFonts w:ascii="Poppins" w:hAnsi="Poppins" w:cs="Poppins"/>
        </w:rPr>
        <w:t xml:space="preserve"> company (CIC) </w:t>
      </w:r>
    </w:p>
    <w:p w14:paraId="7F536D14" w14:textId="77777777" w:rsidR="00B14B23" w:rsidRDefault="00B14B23" w:rsidP="003C0D2D">
      <w:pPr>
        <w:pStyle w:val="ListParagraph"/>
        <w:numPr>
          <w:ilvl w:val="0"/>
          <w:numId w:val="23"/>
        </w:numPr>
        <w:spacing w:before="60"/>
        <w:rPr>
          <w:rFonts w:ascii="Poppins" w:hAnsi="Poppins" w:cs="Poppins"/>
        </w:rPr>
      </w:pPr>
      <w:r>
        <w:rPr>
          <w:rFonts w:ascii="Poppins" w:hAnsi="Poppins" w:cs="Poppins"/>
        </w:rPr>
        <w:t xml:space="preserve">Cooperative and community benefit societies </w:t>
      </w:r>
    </w:p>
    <w:p w14:paraId="6D5CFC5A" w14:textId="77777777" w:rsidR="00B14B23" w:rsidRDefault="00B14B23" w:rsidP="003C0D2D">
      <w:pPr>
        <w:pStyle w:val="ListParagraph"/>
        <w:numPr>
          <w:ilvl w:val="0"/>
          <w:numId w:val="23"/>
        </w:numPr>
        <w:spacing w:before="60"/>
        <w:rPr>
          <w:rFonts w:ascii="Poppins" w:hAnsi="Poppins" w:cs="Poppins"/>
        </w:rPr>
      </w:pPr>
      <w:r>
        <w:rPr>
          <w:rFonts w:ascii="Poppins" w:hAnsi="Poppins" w:cs="Poppins"/>
        </w:rPr>
        <w:lastRenderedPageBreak/>
        <w:t>Community councils</w:t>
      </w:r>
    </w:p>
    <w:p w14:paraId="79C554A6" w14:textId="77777777" w:rsidR="00B14B23" w:rsidRDefault="00B14B23" w:rsidP="003C0D2D">
      <w:pPr>
        <w:pStyle w:val="ListParagraph"/>
        <w:numPr>
          <w:ilvl w:val="0"/>
          <w:numId w:val="23"/>
        </w:numPr>
        <w:spacing w:before="60"/>
        <w:rPr>
          <w:rFonts w:ascii="Poppins" w:hAnsi="Poppins" w:cs="Poppins"/>
        </w:rPr>
      </w:pPr>
      <w:r>
        <w:rPr>
          <w:rFonts w:ascii="Poppins" w:hAnsi="Poppins" w:cs="Poppins"/>
        </w:rPr>
        <w:t xml:space="preserve">Parent Councils </w:t>
      </w:r>
    </w:p>
    <w:p w14:paraId="7BBDF51F" w14:textId="6C4EA164" w:rsidR="0095775D" w:rsidRPr="00C50D7A" w:rsidRDefault="0095775D" w:rsidP="0095775D">
      <w:pPr>
        <w:spacing w:before="60"/>
        <w:rPr>
          <w:rFonts w:ascii="Poppins" w:hAnsi="Poppins" w:cs="Poppins"/>
        </w:rPr>
      </w:pPr>
      <w:r w:rsidRPr="00C50D7A">
        <w:rPr>
          <w:rFonts w:ascii="Poppins" w:hAnsi="Poppins" w:cs="Poppins"/>
        </w:rPr>
        <w:t xml:space="preserve">It is expected that </w:t>
      </w:r>
      <w:r w:rsidR="00EA633C" w:rsidRPr="00C50D7A">
        <w:rPr>
          <w:rFonts w:ascii="Poppins" w:hAnsi="Poppins" w:cs="Poppins"/>
        </w:rPr>
        <w:t>most</w:t>
      </w:r>
      <w:r w:rsidRPr="00C50D7A">
        <w:rPr>
          <w:rFonts w:ascii="Poppins" w:hAnsi="Poppins" w:cs="Poppins"/>
        </w:rPr>
        <w:t xml:space="preserve"> applications would come from local, grassroots organisations or</w:t>
      </w:r>
      <w:r w:rsidR="00F25530" w:rsidRPr="00C50D7A">
        <w:rPr>
          <w:rFonts w:ascii="Poppins" w:hAnsi="Poppins" w:cs="Poppins"/>
        </w:rPr>
        <w:t xml:space="preserve"> in some instances </w:t>
      </w:r>
      <w:r w:rsidRPr="00C50D7A">
        <w:rPr>
          <w:rFonts w:ascii="Poppins" w:hAnsi="Poppins" w:cs="Poppins"/>
        </w:rPr>
        <w:t>from larger organisations delivering activities within a localised area</w:t>
      </w:r>
      <w:r w:rsidR="00F25530" w:rsidRPr="00C50D7A">
        <w:rPr>
          <w:rFonts w:ascii="Poppins" w:hAnsi="Poppins" w:cs="Poppins"/>
        </w:rPr>
        <w:t xml:space="preserve"> with the clear support of the community,</w:t>
      </w:r>
      <w:r w:rsidRPr="00C50D7A">
        <w:rPr>
          <w:rFonts w:ascii="Poppins" w:hAnsi="Poppins" w:cs="Poppins"/>
        </w:rPr>
        <w:t xml:space="preserve"> or to a distinct community within a localised area. </w:t>
      </w:r>
    </w:p>
    <w:p w14:paraId="3AE909A3" w14:textId="3E7915F9" w:rsidR="0095775D" w:rsidRPr="00C50D7A" w:rsidRDefault="0095775D" w:rsidP="0095775D">
      <w:pPr>
        <w:spacing w:before="60"/>
        <w:rPr>
          <w:rFonts w:ascii="Poppins" w:hAnsi="Poppins" w:cs="Poppins"/>
        </w:rPr>
      </w:pPr>
      <w:r w:rsidRPr="00C50D7A">
        <w:rPr>
          <w:rFonts w:ascii="Poppins" w:hAnsi="Poppins" w:cs="Poppins"/>
        </w:rPr>
        <w:t>All groups applying should have a bank account and can evidence the ability to competently deliver their plans and account for the spend provided through a grant.</w:t>
      </w:r>
      <w:r w:rsidR="00A460F2">
        <w:rPr>
          <w:rFonts w:ascii="Poppins" w:hAnsi="Poppins" w:cs="Poppins"/>
        </w:rPr>
        <w:t xml:space="preserve"> </w:t>
      </w:r>
    </w:p>
    <w:p w14:paraId="592DF6C5" w14:textId="09991156" w:rsidR="0095775D" w:rsidRPr="00C50D7A" w:rsidRDefault="0095775D" w:rsidP="0095775D">
      <w:pPr>
        <w:spacing w:before="60"/>
        <w:rPr>
          <w:rFonts w:ascii="Poppins" w:hAnsi="Poppins" w:cs="Poppins"/>
        </w:rPr>
      </w:pPr>
      <w:r w:rsidRPr="0079624F">
        <w:rPr>
          <w:rFonts w:ascii="Poppins" w:hAnsi="Poppins" w:cs="Poppins"/>
        </w:rPr>
        <w:t>We would actively encourage collaborative approaches.</w:t>
      </w:r>
      <w:r w:rsidR="00A460F2">
        <w:rPr>
          <w:rFonts w:ascii="Poppins" w:hAnsi="Poppins" w:cs="Poppins"/>
        </w:rPr>
        <w:t xml:space="preserve"> </w:t>
      </w:r>
      <w:r w:rsidR="006F564C">
        <w:rPr>
          <w:rFonts w:ascii="Poppins" w:hAnsi="Poppins" w:cs="Poppins"/>
        </w:rPr>
        <w:t xml:space="preserve">Applications where there has been no consideration of the wider environment </w:t>
      </w:r>
      <w:r w:rsidR="0079624F">
        <w:rPr>
          <w:rFonts w:ascii="Poppins" w:hAnsi="Poppins" w:cs="Poppins"/>
        </w:rPr>
        <w:t>or</w:t>
      </w:r>
      <w:r w:rsidR="006F564C">
        <w:rPr>
          <w:rFonts w:ascii="Poppins" w:hAnsi="Poppins" w:cs="Poppins"/>
        </w:rPr>
        <w:t xml:space="preserve"> similar providers are </w:t>
      </w:r>
      <w:r w:rsidR="00C16528">
        <w:rPr>
          <w:rFonts w:ascii="Poppins" w:hAnsi="Poppins" w:cs="Poppins"/>
        </w:rPr>
        <w:t xml:space="preserve">likely to be considered weaker, </w:t>
      </w:r>
      <w:proofErr w:type="gramStart"/>
      <w:r w:rsidR="00C16528">
        <w:rPr>
          <w:rFonts w:ascii="Poppins" w:hAnsi="Poppins" w:cs="Poppins"/>
        </w:rPr>
        <w:t>i.e.</w:t>
      </w:r>
      <w:proofErr w:type="gramEnd"/>
      <w:r w:rsidR="00C16528">
        <w:rPr>
          <w:rFonts w:ascii="Poppins" w:hAnsi="Poppins" w:cs="Poppins"/>
        </w:rPr>
        <w:t xml:space="preserve"> where we are asked to support two similar projects within a close geographical area where neither appears to take account </w:t>
      </w:r>
      <w:r w:rsidR="0079624F">
        <w:rPr>
          <w:rFonts w:ascii="Poppins" w:hAnsi="Poppins" w:cs="Poppins"/>
        </w:rPr>
        <w:t xml:space="preserve">of each other </w:t>
      </w:r>
      <w:r w:rsidR="00C16528">
        <w:rPr>
          <w:rFonts w:ascii="Poppins" w:hAnsi="Poppins" w:cs="Poppins"/>
        </w:rPr>
        <w:t>or demonstrate collaboration</w:t>
      </w:r>
      <w:r w:rsidR="0079624F">
        <w:rPr>
          <w:rFonts w:ascii="Poppins" w:hAnsi="Poppins" w:cs="Poppins"/>
        </w:rPr>
        <w:t xml:space="preserve">. </w:t>
      </w:r>
    </w:p>
    <w:p w14:paraId="684D9B81" w14:textId="77777777" w:rsidR="00104548" w:rsidRDefault="00104548" w:rsidP="004C30CD">
      <w:pPr>
        <w:rPr>
          <w:rFonts w:ascii="Poppins" w:hAnsi="Poppins" w:cs="Poppins"/>
          <w:color w:val="7030A0"/>
        </w:rPr>
      </w:pPr>
      <w:bookmarkStart w:id="11" w:name="_Toc142041691"/>
    </w:p>
    <w:p w14:paraId="682E0F89" w14:textId="3B4BDC42" w:rsidR="00F87A3E" w:rsidRPr="0088672A" w:rsidRDefault="00F87A3E" w:rsidP="006964FB">
      <w:pPr>
        <w:spacing w:after="0"/>
        <w:rPr>
          <w:rFonts w:ascii="Poppins" w:hAnsi="Poppins" w:cs="Poppins"/>
          <w:b/>
          <w:bCs/>
          <w:color w:val="EC7986"/>
          <w:sz w:val="26"/>
          <w:szCs w:val="26"/>
        </w:rPr>
      </w:pPr>
      <w:r w:rsidRPr="0088672A">
        <w:rPr>
          <w:rFonts w:ascii="Poppins" w:hAnsi="Poppins" w:cs="Poppins"/>
          <w:b/>
          <w:bCs/>
          <w:color w:val="EC7986"/>
          <w:sz w:val="26"/>
          <w:szCs w:val="26"/>
        </w:rPr>
        <w:t xml:space="preserve">How </w:t>
      </w:r>
      <w:r w:rsidR="00C30B36" w:rsidRPr="0088672A">
        <w:rPr>
          <w:rFonts w:ascii="Poppins" w:hAnsi="Poppins" w:cs="Poppins"/>
          <w:b/>
          <w:bCs/>
          <w:color w:val="EC7986"/>
          <w:sz w:val="26"/>
          <w:szCs w:val="26"/>
        </w:rPr>
        <w:t>organisations can</w:t>
      </w:r>
      <w:r w:rsidRPr="0088672A">
        <w:rPr>
          <w:rFonts w:ascii="Poppins" w:hAnsi="Poppins" w:cs="Poppins"/>
          <w:b/>
          <w:bCs/>
          <w:color w:val="EC7986"/>
          <w:sz w:val="26"/>
          <w:szCs w:val="26"/>
        </w:rPr>
        <w:t xml:space="preserve"> apply to the fund</w:t>
      </w:r>
      <w:bookmarkEnd w:id="11"/>
      <w:r w:rsidRPr="0088672A">
        <w:rPr>
          <w:rFonts w:ascii="Poppins" w:hAnsi="Poppins" w:cs="Poppins"/>
          <w:b/>
          <w:bCs/>
          <w:color w:val="EC7986"/>
          <w:sz w:val="26"/>
          <w:szCs w:val="26"/>
        </w:rPr>
        <w:t xml:space="preserve"> </w:t>
      </w:r>
    </w:p>
    <w:p w14:paraId="50542B60" w14:textId="3522C8C3" w:rsidR="00503A43" w:rsidRPr="00E80418" w:rsidRDefault="00F87A3E" w:rsidP="002D4F0F">
      <w:pPr>
        <w:pStyle w:val="Heading2"/>
        <w:spacing w:before="60" w:after="240"/>
        <w:rPr>
          <w:rFonts w:ascii="Poppins" w:hAnsi="Poppins" w:cs="Poppins"/>
          <w:color w:val="D55D5D"/>
        </w:rPr>
      </w:pPr>
      <w:bookmarkStart w:id="12" w:name="_Toc142041692"/>
      <w:r w:rsidRPr="00E80418">
        <w:rPr>
          <w:rFonts w:ascii="Poppins" w:hAnsi="Poppins" w:cs="Poppins"/>
          <w:color w:val="D55D5D"/>
        </w:rPr>
        <w:t xml:space="preserve">Where </w:t>
      </w:r>
      <w:bookmarkEnd w:id="12"/>
      <w:r w:rsidR="00C30B36">
        <w:rPr>
          <w:rFonts w:ascii="Poppins" w:hAnsi="Poppins" w:cs="Poppins"/>
          <w:color w:val="D55D5D"/>
        </w:rPr>
        <w:t xml:space="preserve">to </w:t>
      </w:r>
      <w:r w:rsidR="007514F6" w:rsidRPr="00E80418">
        <w:rPr>
          <w:rFonts w:ascii="Poppins" w:hAnsi="Poppins" w:cs="Poppins"/>
          <w:color w:val="D55D5D"/>
        </w:rPr>
        <w:t xml:space="preserve">find </w:t>
      </w:r>
      <w:r w:rsidR="00C30B36">
        <w:rPr>
          <w:rFonts w:ascii="Poppins" w:hAnsi="Poppins" w:cs="Poppins"/>
          <w:color w:val="D55D5D"/>
        </w:rPr>
        <w:t xml:space="preserve">forms and </w:t>
      </w:r>
      <w:r w:rsidR="007514F6" w:rsidRPr="00E80418">
        <w:rPr>
          <w:rFonts w:ascii="Poppins" w:hAnsi="Poppins" w:cs="Poppins"/>
          <w:color w:val="D55D5D"/>
        </w:rPr>
        <w:t>guidance</w:t>
      </w:r>
    </w:p>
    <w:p w14:paraId="492A4FB6" w14:textId="4F4C0E87" w:rsidR="00F87A3E" w:rsidRPr="00C50D7A" w:rsidRDefault="00FF1BBF" w:rsidP="002B6FBF">
      <w:pPr>
        <w:spacing w:before="60"/>
        <w:rPr>
          <w:rFonts w:ascii="Poppins" w:hAnsi="Poppins" w:cs="Poppins"/>
        </w:rPr>
      </w:pPr>
      <w:r w:rsidRPr="00C50D7A">
        <w:rPr>
          <w:rFonts w:ascii="Poppins" w:hAnsi="Poppins" w:cs="Poppins"/>
        </w:rPr>
        <w:t xml:space="preserve">Applications for funding </w:t>
      </w:r>
      <w:r w:rsidR="002B6FBF" w:rsidRPr="00C50D7A">
        <w:rPr>
          <w:rFonts w:ascii="Poppins" w:hAnsi="Poppins" w:cs="Poppins"/>
        </w:rPr>
        <w:t>should be made online</w:t>
      </w:r>
      <w:r w:rsidRPr="00C50D7A">
        <w:rPr>
          <w:rFonts w:ascii="Poppins" w:hAnsi="Poppins" w:cs="Poppins"/>
        </w:rPr>
        <w:t xml:space="preserve"> via the HTSI website through this link:</w:t>
      </w:r>
    </w:p>
    <w:p w14:paraId="2959CBE2" w14:textId="7E70661D" w:rsidR="00FA5EFF" w:rsidRPr="00635461" w:rsidRDefault="005C681B" w:rsidP="002B6FBF">
      <w:pPr>
        <w:spacing w:before="60"/>
        <w:rPr>
          <w:rFonts w:ascii="Poppins" w:hAnsi="Poppins" w:cs="Poppins"/>
          <w:b/>
          <w:bCs/>
          <w:color w:val="EC7986"/>
        </w:rPr>
      </w:pPr>
      <w:hyperlink r:id="rId16" w:history="1">
        <w:r w:rsidR="00FA5EFF" w:rsidRPr="00635461">
          <w:rPr>
            <w:rStyle w:val="Hyperlink"/>
            <w:rFonts w:ascii="Poppins" w:hAnsi="Poppins" w:cs="Poppins"/>
            <w:b/>
            <w:bCs/>
            <w:color w:val="EC7986"/>
          </w:rPr>
          <w:t>https://www.highlandtsi.org.uk/hcmw-fund</w:t>
        </w:r>
      </w:hyperlink>
    </w:p>
    <w:p w14:paraId="6EA53E91" w14:textId="3713A2E2" w:rsidR="00FF1BBF" w:rsidRPr="00C50D7A" w:rsidRDefault="007514F6" w:rsidP="002B6FBF">
      <w:pPr>
        <w:spacing w:before="60"/>
        <w:rPr>
          <w:rFonts w:ascii="Poppins" w:hAnsi="Poppins" w:cs="Poppins"/>
        </w:rPr>
      </w:pPr>
      <w:r>
        <w:rPr>
          <w:rFonts w:ascii="Poppins" w:hAnsi="Poppins" w:cs="Poppins"/>
        </w:rPr>
        <w:t xml:space="preserve">A guidance document </w:t>
      </w:r>
      <w:r w:rsidR="00103C42">
        <w:rPr>
          <w:rFonts w:ascii="Poppins" w:hAnsi="Poppins" w:cs="Poppins"/>
        </w:rPr>
        <w:t xml:space="preserve">is </w:t>
      </w:r>
      <w:r>
        <w:rPr>
          <w:rFonts w:ascii="Poppins" w:hAnsi="Poppins" w:cs="Poppins"/>
        </w:rPr>
        <w:t xml:space="preserve">available on </w:t>
      </w:r>
      <w:r w:rsidR="00103C42">
        <w:rPr>
          <w:rFonts w:ascii="Poppins" w:hAnsi="Poppins" w:cs="Poppins"/>
        </w:rPr>
        <w:t xml:space="preserve">HTSI’s </w:t>
      </w:r>
      <w:r>
        <w:rPr>
          <w:rFonts w:ascii="Poppins" w:hAnsi="Poppins" w:cs="Poppins"/>
        </w:rPr>
        <w:t>website, along with FAQs (frequently asked questions)</w:t>
      </w:r>
      <w:r w:rsidR="00CA35A2">
        <w:rPr>
          <w:rFonts w:ascii="Poppins" w:hAnsi="Poppins" w:cs="Poppins"/>
        </w:rPr>
        <w:t xml:space="preserve"> and a sample application form.</w:t>
      </w:r>
      <w:r>
        <w:rPr>
          <w:rFonts w:ascii="Poppins" w:hAnsi="Poppins" w:cs="Poppins"/>
        </w:rPr>
        <w:t xml:space="preserve"> </w:t>
      </w:r>
      <w:r w:rsidR="00FF1BBF" w:rsidRPr="00C50D7A">
        <w:rPr>
          <w:rFonts w:ascii="Poppins" w:hAnsi="Poppins" w:cs="Poppins"/>
        </w:rPr>
        <w:t xml:space="preserve">If you require </w:t>
      </w:r>
      <w:r w:rsidR="00CA35A2">
        <w:rPr>
          <w:rFonts w:ascii="Poppins" w:hAnsi="Poppins" w:cs="Poppins"/>
        </w:rPr>
        <w:t xml:space="preserve">further </w:t>
      </w:r>
      <w:r w:rsidR="00FF1BBF" w:rsidRPr="00C50D7A">
        <w:rPr>
          <w:rFonts w:ascii="Poppins" w:hAnsi="Poppins" w:cs="Poppins"/>
        </w:rPr>
        <w:t xml:space="preserve">guidance before </w:t>
      </w:r>
      <w:r w:rsidR="00CA35A2">
        <w:rPr>
          <w:rFonts w:ascii="Poppins" w:hAnsi="Poppins" w:cs="Poppins"/>
        </w:rPr>
        <w:t>applying</w:t>
      </w:r>
      <w:r w:rsidR="00E12F76" w:rsidRPr="00C50D7A">
        <w:rPr>
          <w:rFonts w:ascii="Poppins" w:hAnsi="Poppins" w:cs="Poppins"/>
        </w:rPr>
        <w:t>,</w:t>
      </w:r>
      <w:r w:rsidR="00FF1BBF" w:rsidRPr="00C50D7A">
        <w:rPr>
          <w:rFonts w:ascii="Poppins" w:hAnsi="Poppins" w:cs="Poppins"/>
        </w:rPr>
        <w:t xml:space="preserve"> </w:t>
      </w:r>
      <w:r w:rsidR="00B45C8E" w:rsidRPr="00C50D7A">
        <w:rPr>
          <w:rFonts w:ascii="Poppins" w:hAnsi="Poppins" w:cs="Poppins"/>
        </w:rPr>
        <w:t>please get in touch and we can direct you to your nearest TSI support officer for support</w:t>
      </w:r>
      <w:r w:rsidR="00FF1BBF" w:rsidRPr="00C50D7A">
        <w:rPr>
          <w:rFonts w:ascii="Poppins" w:hAnsi="Poppins" w:cs="Poppins"/>
        </w:rPr>
        <w:t>.</w:t>
      </w:r>
      <w:r w:rsidR="00A460F2">
        <w:rPr>
          <w:rFonts w:ascii="Poppins" w:hAnsi="Poppins" w:cs="Poppins"/>
        </w:rPr>
        <w:t xml:space="preserve"> </w:t>
      </w:r>
    </w:p>
    <w:p w14:paraId="7F3872E4" w14:textId="729E5E59" w:rsidR="000077B7" w:rsidRPr="00C50D7A" w:rsidRDefault="005C681B" w:rsidP="002B6FBF">
      <w:pPr>
        <w:spacing w:before="60"/>
        <w:rPr>
          <w:rFonts w:ascii="Poppins" w:hAnsi="Poppins" w:cs="Poppins"/>
        </w:rPr>
      </w:pPr>
      <w:hyperlink r:id="rId17" w:history="1">
        <w:r w:rsidR="00CA35A2" w:rsidRPr="006B25F3">
          <w:rPr>
            <w:rStyle w:val="Hyperlink"/>
            <w:rFonts w:ascii="Poppins" w:hAnsi="Poppins" w:cs="Poppins"/>
          </w:rPr>
          <w:t>Funding@HighlandTSI.org.uk</w:t>
        </w:r>
      </w:hyperlink>
    </w:p>
    <w:p w14:paraId="26FEE5C5" w14:textId="2AD5D5AF" w:rsidR="00CF3A9F" w:rsidRPr="00C50D7A" w:rsidRDefault="00FE1F52" w:rsidP="002B6FBF">
      <w:pPr>
        <w:spacing w:before="60"/>
        <w:rPr>
          <w:rFonts w:ascii="Poppins" w:hAnsi="Poppins" w:cs="Poppins"/>
        </w:rPr>
      </w:pPr>
      <w:r>
        <w:rPr>
          <w:rFonts w:ascii="Poppins" w:hAnsi="Poppins" w:cs="Poppins"/>
        </w:rPr>
        <w:t>07826 821 545</w:t>
      </w:r>
    </w:p>
    <w:p w14:paraId="3CBDD3C0" w14:textId="20151182" w:rsidR="00CF3A9F" w:rsidRPr="00C50D7A" w:rsidRDefault="00CF3A9F" w:rsidP="002B6FBF">
      <w:pPr>
        <w:spacing w:before="60"/>
        <w:rPr>
          <w:rFonts w:ascii="Poppins" w:hAnsi="Poppins" w:cs="Poppins"/>
        </w:rPr>
      </w:pPr>
    </w:p>
    <w:p w14:paraId="72E93324" w14:textId="4A65C683" w:rsidR="00E12F76" w:rsidRPr="00E80418" w:rsidRDefault="00F87A3E" w:rsidP="002D4F0F">
      <w:pPr>
        <w:pStyle w:val="Heading2"/>
        <w:spacing w:before="60" w:after="240"/>
        <w:rPr>
          <w:rFonts w:ascii="Poppins" w:hAnsi="Poppins" w:cs="Poppins"/>
          <w:color w:val="D55D5D"/>
        </w:rPr>
      </w:pPr>
      <w:bookmarkStart w:id="13" w:name="_Toc142041693"/>
      <w:r w:rsidRPr="00E80418">
        <w:rPr>
          <w:rFonts w:ascii="Poppins" w:hAnsi="Poppins" w:cs="Poppins"/>
          <w:color w:val="D55D5D"/>
        </w:rPr>
        <w:t>The timeline</w:t>
      </w:r>
      <w:bookmarkEnd w:id="13"/>
    </w:p>
    <w:p w14:paraId="505E0679" w14:textId="0F996E25" w:rsidR="005F3735" w:rsidRDefault="00D46797" w:rsidP="002B6FBF">
      <w:pPr>
        <w:spacing w:before="60"/>
        <w:rPr>
          <w:rFonts w:ascii="Poppins" w:hAnsi="Poppins" w:cs="Poppins"/>
        </w:rPr>
      </w:pPr>
      <w:r w:rsidRPr="00C50D7A">
        <w:rPr>
          <w:rFonts w:ascii="Poppins" w:hAnsi="Poppins" w:cs="Poppins"/>
        </w:rPr>
        <w:t xml:space="preserve">In Highland the fund will </w:t>
      </w:r>
      <w:r w:rsidR="0043033E">
        <w:rPr>
          <w:rFonts w:ascii="Poppins" w:hAnsi="Poppins" w:cs="Poppins"/>
        </w:rPr>
        <w:t xml:space="preserve">remain </w:t>
      </w:r>
      <w:r w:rsidRPr="00C50D7A">
        <w:rPr>
          <w:rFonts w:ascii="Poppins" w:hAnsi="Poppins" w:cs="Poppins"/>
        </w:rPr>
        <w:t>open for applications</w:t>
      </w:r>
      <w:r w:rsidR="005F3735">
        <w:rPr>
          <w:rFonts w:ascii="Poppins" w:hAnsi="Poppins" w:cs="Poppins"/>
        </w:rPr>
        <w:t xml:space="preserve"> </w:t>
      </w:r>
      <w:r w:rsidR="0043033E">
        <w:rPr>
          <w:rFonts w:ascii="Poppins" w:hAnsi="Poppins" w:cs="Poppins"/>
        </w:rPr>
        <w:t xml:space="preserve">for </w:t>
      </w:r>
      <w:r w:rsidR="00D070D5">
        <w:rPr>
          <w:rFonts w:ascii="Poppins" w:hAnsi="Poppins" w:cs="Poppins"/>
        </w:rPr>
        <w:t>14 weeks</w:t>
      </w:r>
      <w:r w:rsidR="005F3735">
        <w:rPr>
          <w:rFonts w:ascii="Poppins" w:hAnsi="Poppins" w:cs="Poppins"/>
        </w:rPr>
        <w:t xml:space="preserve">, </w:t>
      </w:r>
      <w:r w:rsidR="005A4A91">
        <w:rPr>
          <w:rFonts w:ascii="Poppins" w:hAnsi="Poppins" w:cs="Poppins"/>
        </w:rPr>
        <w:t xml:space="preserve">and there will be three </w:t>
      </w:r>
      <w:r w:rsidR="00CE6394">
        <w:rPr>
          <w:rFonts w:ascii="Poppins" w:hAnsi="Poppins" w:cs="Poppins"/>
        </w:rPr>
        <w:t xml:space="preserve">separate </w:t>
      </w:r>
      <w:r w:rsidR="005A4A91">
        <w:rPr>
          <w:rFonts w:ascii="Poppins" w:hAnsi="Poppins" w:cs="Poppins"/>
        </w:rPr>
        <w:t xml:space="preserve">panel meetings, </w:t>
      </w:r>
      <w:r w:rsidR="00DF7F56">
        <w:rPr>
          <w:rFonts w:ascii="Poppins" w:hAnsi="Poppins" w:cs="Poppins"/>
        </w:rPr>
        <w:t>where</w:t>
      </w:r>
      <w:r w:rsidR="00A21077">
        <w:rPr>
          <w:rFonts w:ascii="Poppins" w:hAnsi="Poppins" w:cs="Poppins"/>
        </w:rPr>
        <w:t xml:space="preserve"> applications </w:t>
      </w:r>
      <w:r w:rsidR="00DF7F56">
        <w:rPr>
          <w:rFonts w:ascii="Poppins" w:hAnsi="Poppins" w:cs="Poppins"/>
        </w:rPr>
        <w:t>will</w:t>
      </w:r>
      <w:r w:rsidR="00A21077">
        <w:rPr>
          <w:rFonts w:ascii="Poppins" w:hAnsi="Poppins" w:cs="Poppins"/>
        </w:rPr>
        <w:t xml:space="preserve"> be </w:t>
      </w:r>
      <w:r w:rsidR="00971647">
        <w:rPr>
          <w:rFonts w:ascii="Poppins" w:hAnsi="Poppins" w:cs="Poppins"/>
        </w:rPr>
        <w:t>assessed</w:t>
      </w:r>
      <w:r w:rsidR="002D704D">
        <w:rPr>
          <w:rFonts w:ascii="Poppins" w:hAnsi="Poppins" w:cs="Poppins"/>
        </w:rPr>
        <w:t>.</w:t>
      </w:r>
      <w:r w:rsidR="005F3735">
        <w:rPr>
          <w:rFonts w:ascii="Poppins" w:hAnsi="Poppins" w:cs="Poppins"/>
        </w:rPr>
        <w:t xml:space="preserve"> </w:t>
      </w:r>
      <w:r w:rsidR="00583162">
        <w:rPr>
          <w:rFonts w:ascii="Poppins" w:hAnsi="Poppins" w:cs="Poppins"/>
        </w:rPr>
        <w:t xml:space="preserve">This is intended to </w:t>
      </w:r>
      <w:r w:rsidR="000F5811">
        <w:rPr>
          <w:rFonts w:ascii="Poppins" w:hAnsi="Poppins" w:cs="Poppins"/>
        </w:rPr>
        <w:t xml:space="preserve">give </w:t>
      </w:r>
      <w:r w:rsidR="00583162">
        <w:rPr>
          <w:rFonts w:ascii="Poppins" w:hAnsi="Poppins" w:cs="Poppins"/>
        </w:rPr>
        <w:t xml:space="preserve">you time to develop the project proposal more fully while also </w:t>
      </w:r>
      <w:r w:rsidR="000F5811">
        <w:rPr>
          <w:rFonts w:ascii="Poppins" w:hAnsi="Poppins" w:cs="Poppins"/>
        </w:rPr>
        <w:t xml:space="preserve">allowing the panel to provide </w:t>
      </w:r>
      <w:r w:rsidR="00583162">
        <w:rPr>
          <w:rFonts w:ascii="Poppins" w:hAnsi="Poppins" w:cs="Poppins"/>
        </w:rPr>
        <w:t xml:space="preserve">feedback </w:t>
      </w:r>
      <w:r w:rsidR="00665F72">
        <w:rPr>
          <w:rFonts w:ascii="Poppins" w:hAnsi="Poppins" w:cs="Poppins"/>
        </w:rPr>
        <w:t>and redirect applications to the next panel, if required</w:t>
      </w:r>
      <w:r w:rsidR="008336B3">
        <w:rPr>
          <w:rFonts w:ascii="Poppins" w:hAnsi="Poppins" w:cs="Poppins"/>
        </w:rPr>
        <w:t xml:space="preserve">. </w:t>
      </w:r>
    </w:p>
    <w:p w14:paraId="3D291D66" w14:textId="105A781D" w:rsidR="00D15AD5" w:rsidRDefault="00227ACE" w:rsidP="002B6FBF">
      <w:pPr>
        <w:spacing w:before="60"/>
        <w:rPr>
          <w:rFonts w:ascii="Poppins" w:hAnsi="Poppins" w:cs="Poppins"/>
        </w:rPr>
      </w:pPr>
      <w:r w:rsidRPr="0088672A">
        <w:rPr>
          <w:rFonts w:ascii="Poppins" w:hAnsi="Poppins" w:cs="Poppins"/>
          <w:b/>
          <w:bCs/>
          <w:color w:val="EC7986"/>
        </w:rPr>
        <w:lastRenderedPageBreak/>
        <w:t>Phase</w:t>
      </w:r>
      <w:r w:rsidR="005F3735" w:rsidRPr="0088672A">
        <w:rPr>
          <w:rFonts w:ascii="Poppins" w:hAnsi="Poppins" w:cs="Poppins"/>
          <w:b/>
          <w:bCs/>
          <w:color w:val="EC7986"/>
        </w:rPr>
        <w:t xml:space="preserve"> 1:</w:t>
      </w:r>
      <w:r w:rsidR="00A460F2" w:rsidRPr="0088672A">
        <w:rPr>
          <w:rFonts w:ascii="Poppins" w:hAnsi="Poppins" w:cs="Poppins"/>
          <w:b/>
          <w:bCs/>
          <w:color w:val="EC7986"/>
        </w:rPr>
        <w:t xml:space="preserve"> </w:t>
      </w:r>
      <w:r w:rsidR="008336B3">
        <w:rPr>
          <w:rFonts w:ascii="Poppins" w:hAnsi="Poppins" w:cs="Poppins"/>
        </w:rPr>
        <w:t xml:space="preserve">Opens </w:t>
      </w:r>
      <w:r w:rsidR="00E45632">
        <w:rPr>
          <w:rFonts w:ascii="Poppins" w:hAnsi="Poppins" w:cs="Poppins"/>
        </w:rPr>
        <w:t xml:space="preserve">29 September </w:t>
      </w:r>
      <w:r w:rsidR="005F3735">
        <w:rPr>
          <w:rFonts w:ascii="Poppins" w:hAnsi="Poppins" w:cs="Poppins"/>
        </w:rPr>
        <w:t>202</w:t>
      </w:r>
      <w:r w:rsidR="00E45632">
        <w:rPr>
          <w:rFonts w:ascii="Poppins" w:hAnsi="Poppins" w:cs="Poppins"/>
        </w:rPr>
        <w:t>3</w:t>
      </w:r>
      <w:r w:rsidR="008336B3">
        <w:rPr>
          <w:rFonts w:ascii="Poppins" w:hAnsi="Poppins" w:cs="Poppins"/>
        </w:rPr>
        <w:t xml:space="preserve"> </w:t>
      </w:r>
      <w:r w:rsidR="00E45632">
        <w:rPr>
          <w:rFonts w:ascii="Poppins" w:hAnsi="Poppins" w:cs="Poppins"/>
        </w:rPr>
        <w:t xml:space="preserve">and </w:t>
      </w:r>
      <w:r w:rsidR="00B45615">
        <w:rPr>
          <w:rFonts w:ascii="Poppins" w:hAnsi="Poppins" w:cs="Poppins"/>
        </w:rPr>
        <w:t xml:space="preserve">applications received by </w:t>
      </w:r>
      <w:r w:rsidR="007D7C29">
        <w:rPr>
          <w:rFonts w:ascii="Poppins" w:hAnsi="Poppins" w:cs="Poppins"/>
        </w:rPr>
        <w:t xml:space="preserve">midday </w:t>
      </w:r>
      <w:r w:rsidR="00D15AD5">
        <w:rPr>
          <w:rFonts w:ascii="Poppins" w:hAnsi="Poppins" w:cs="Poppins"/>
        </w:rPr>
        <w:t>2</w:t>
      </w:r>
      <w:r w:rsidR="008336B3">
        <w:rPr>
          <w:rFonts w:ascii="Poppins" w:hAnsi="Poppins" w:cs="Poppins"/>
        </w:rPr>
        <w:t xml:space="preserve">7 </w:t>
      </w:r>
      <w:r w:rsidR="00D15AD5">
        <w:rPr>
          <w:rFonts w:ascii="Poppins" w:hAnsi="Poppins" w:cs="Poppins"/>
        </w:rPr>
        <w:t xml:space="preserve">October will be assessed at the </w:t>
      </w:r>
      <w:r w:rsidR="008336B3">
        <w:rPr>
          <w:rFonts w:ascii="Poppins" w:hAnsi="Poppins" w:cs="Poppins"/>
        </w:rPr>
        <w:t>November</w:t>
      </w:r>
      <w:r w:rsidR="00D15AD5">
        <w:rPr>
          <w:rFonts w:ascii="Poppins" w:hAnsi="Poppins" w:cs="Poppins"/>
        </w:rPr>
        <w:t xml:space="preserve"> panel meeting</w:t>
      </w:r>
      <w:r w:rsidR="00D46797" w:rsidRPr="00C50D7A">
        <w:rPr>
          <w:rFonts w:ascii="Poppins" w:hAnsi="Poppins" w:cs="Poppins"/>
        </w:rPr>
        <w:t xml:space="preserve">. </w:t>
      </w:r>
    </w:p>
    <w:p w14:paraId="0B53CC3F" w14:textId="17E1F433" w:rsidR="00242495" w:rsidRDefault="00227ACE" w:rsidP="002B6FBF">
      <w:pPr>
        <w:spacing w:before="60"/>
        <w:rPr>
          <w:rFonts w:ascii="Poppins" w:hAnsi="Poppins" w:cs="Poppins"/>
        </w:rPr>
      </w:pPr>
      <w:r w:rsidRPr="0088672A">
        <w:rPr>
          <w:rFonts w:ascii="Poppins" w:hAnsi="Poppins" w:cs="Poppins"/>
          <w:b/>
          <w:bCs/>
          <w:color w:val="EC7986"/>
        </w:rPr>
        <w:t>Phase</w:t>
      </w:r>
      <w:r w:rsidR="00242495" w:rsidRPr="0088672A">
        <w:rPr>
          <w:rFonts w:ascii="Poppins" w:hAnsi="Poppins" w:cs="Poppins"/>
          <w:b/>
          <w:bCs/>
          <w:color w:val="EC7986"/>
        </w:rPr>
        <w:t xml:space="preserve"> 2: </w:t>
      </w:r>
      <w:r w:rsidR="00E47277">
        <w:rPr>
          <w:rFonts w:ascii="Poppins" w:hAnsi="Poppins" w:cs="Poppins"/>
        </w:rPr>
        <w:t xml:space="preserve">Applications received by </w:t>
      </w:r>
      <w:r w:rsidR="007D7C29">
        <w:rPr>
          <w:rFonts w:ascii="Poppins" w:hAnsi="Poppins" w:cs="Poppins"/>
        </w:rPr>
        <w:t xml:space="preserve">midday </w:t>
      </w:r>
      <w:r w:rsidR="00524574">
        <w:rPr>
          <w:rFonts w:ascii="Poppins" w:hAnsi="Poppins" w:cs="Poppins"/>
        </w:rPr>
        <w:t xml:space="preserve">29 November will be assessed at the December panel meeting. </w:t>
      </w:r>
    </w:p>
    <w:p w14:paraId="575203CC" w14:textId="1EC55183" w:rsidR="00524574" w:rsidRPr="00242495" w:rsidRDefault="00524574" w:rsidP="002B6FBF">
      <w:pPr>
        <w:spacing w:before="60"/>
        <w:rPr>
          <w:rFonts w:ascii="Poppins" w:hAnsi="Poppins" w:cs="Poppins"/>
        </w:rPr>
      </w:pPr>
      <w:r w:rsidRPr="0088672A">
        <w:rPr>
          <w:rFonts w:ascii="Poppins" w:hAnsi="Poppins" w:cs="Poppins"/>
          <w:b/>
          <w:bCs/>
          <w:color w:val="EC7986"/>
        </w:rPr>
        <w:t>Phase 3:</w:t>
      </w:r>
      <w:r w:rsidRPr="0088672A">
        <w:rPr>
          <w:rFonts w:ascii="Poppins" w:hAnsi="Poppins" w:cs="Poppins"/>
          <w:color w:val="EC7986"/>
        </w:rPr>
        <w:t xml:space="preserve"> </w:t>
      </w:r>
      <w:r>
        <w:rPr>
          <w:rFonts w:ascii="Poppins" w:hAnsi="Poppins" w:cs="Poppins"/>
        </w:rPr>
        <w:t xml:space="preserve">Applications received by </w:t>
      </w:r>
      <w:r w:rsidR="007D7C29">
        <w:rPr>
          <w:rFonts w:ascii="Poppins" w:hAnsi="Poppins" w:cs="Poppins"/>
        </w:rPr>
        <w:t xml:space="preserve">midday </w:t>
      </w:r>
      <w:r w:rsidR="001D403D">
        <w:rPr>
          <w:rFonts w:ascii="Poppins" w:hAnsi="Poppins" w:cs="Poppins"/>
        </w:rPr>
        <w:t>9</w:t>
      </w:r>
      <w:r w:rsidR="008722A0">
        <w:rPr>
          <w:rFonts w:ascii="Poppins" w:hAnsi="Poppins" w:cs="Poppins"/>
        </w:rPr>
        <w:t xml:space="preserve"> January will be assessed at the </w:t>
      </w:r>
      <w:r w:rsidR="000D65A4">
        <w:rPr>
          <w:rFonts w:ascii="Poppins" w:hAnsi="Poppins" w:cs="Poppins"/>
        </w:rPr>
        <w:t>January panel meeting.</w:t>
      </w:r>
    </w:p>
    <w:p w14:paraId="6D29EBEA" w14:textId="52891793" w:rsidR="000F69B1" w:rsidRDefault="00CA39C2" w:rsidP="002B6FBF">
      <w:pPr>
        <w:spacing w:before="60"/>
        <w:rPr>
          <w:rFonts w:ascii="Poppins" w:hAnsi="Poppins" w:cs="Poppins"/>
        </w:rPr>
      </w:pPr>
      <w:r>
        <w:rPr>
          <w:rFonts w:ascii="Poppins" w:hAnsi="Poppins" w:cs="Poppins"/>
        </w:rPr>
        <w:t xml:space="preserve">Projects must start by the end of April 2024 and </w:t>
      </w:r>
      <w:r w:rsidR="00EA259E">
        <w:rPr>
          <w:rFonts w:ascii="Poppins" w:hAnsi="Poppins" w:cs="Poppins"/>
        </w:rPr>
        <w:t xml:space="preserve">are expected to last </w:t>
      </w:r>
      <w:r w:rsidR="0077048F">
        <w:rPr>
          <w:rFonts w:ascii="Poppins" w:hAnsi="Poppins" w:cs="Poppins"/>
        </w:rPr>
        <w:t>no more than</w:t>
      </w:r>
      <w:r w:rsidR="00EA259E">
        <w:rPr>
          <w:rFonts w:ascii="Poppins" w:hAnsi="Poppins" w:cs="Poppins"/>
        </w:rPr>
        <w:t xml:space="preserve"> 12 months</w:t>
      </w:r>
      <w:r>
        <w:rPr>
          <w:rFonts w:ascii="Poppins" w:hAnsi="Poppins" w:cs="Poppins"/>
        </w:rPr>
        <w:t>.</w:t>
      </w:r>
      <w:r w:rsidR="00EA259E">
        <w:rPr>
          <w:rFonts w:ascii="Poppins" w:hAnsi="Poppins" w:cs="Poppins"/>
        </w:rPr>
        <w:t xml:space="preserve"> </w:t>
      </w:r>
    </w:p>
    <w:p w14:paraId="4AAAB3B6" w14:textId="705A400F" w:rsidR="00517495" w:rsidRPr="00C50D7A" w:rsidRDefault="0077048F" w:rsidP="002B6FBF">
      <w:pPr>
        <w:spacing w:before="60"/>
        <w:rPr>
          <w:rFonts w:ascii="Poppins" w:hAnsi="Poppins" w:cs="Poppins"/>
        </w:rPr>
      </w:pPr>
      <w:r>
        <w:rPr>
          <w:rFonts w:ascii="Poppins" w:hAnsi="Poppins" w:cs="Poppins"/>
        </w:rPr>
        <w:t xml:space="preserve">Progress Reports </w:t>
      </w:r>
      <w:r w:rsidR="00555EFC" w:rsidRPr="00C50D7A">
        <w:rPr>
          <w:rFonts w:ascii="Poppins" w:hAnsi="Poppins" w:cs="Poppins"/>
        </w:rPr>
        <w:t xml:space="preserve">will be required </w:t>
      </w:r>
      <w:r w:rsidR="0079624F">
        <w:rPr>
          <w:rFonts w:ascii="Poppins" w:hAnsi="Poppins" w:cs="Poppins"/>
        </w:rPr>
        <w:t>half</w:t>
      </w:r>
      <w:r w:rsidR="00B03C92">
        <w:rPr>
          <w:rFonts w:ascii="Poppins" w:hAnsi="Poppins" w:cs="Poppins"/>
        </w:rPr>
        <w:t>-</w:t>
      </w:r>
      <w:r w:rsidR="0079624F">
        <w:rPr>
          <w:rFonts w:ascii="Poppins" w:hAnsi="Poppins" w:cs="Poppins"/>
        </w:rPr>
        <w:t xml:space="preserve">way through </w:t>
      </w:r>
      <w:r>
        <w:rPr>
          <w:rFonts w:ascii="Poppins" w:hAnsi="Poppins" w:cs="Poppins"/>
        </w:rPr>
        <w:t xml:space="preserve">the </w:t>
      </w:r>
      <w:r w:rsidR="0079624F">
        <w:rPr>
          <w:rFonts w:ascii="Poppins" w:hAnsi="Poppins" w:cs="Poppins"/>
        </w:rPr>
        <w:t>project term (unless the project is going to be complete</w:t>
      </w:r>
      <w:r w:rsidR="00270BA4">
        <w:rPr>
          <w:rFonts w:ascii="Poppins" w:hAnsi="Poppins" w:cs="Poppins"/>
        </w:rPr>
        <w:t>d</w:t>
      </w:r>
      <w:r w:rsidR="0079624F">
        <w:rPr>
          <w:rFonts w:ascii="Poppins" w:hAnsi="Poppins" w:cs="Poppins"/>
        </w:rPr>
        <w:t xml:space="preserve"> within </w:t>
      </w:r>
      <w:r>
        <w:rPr>
          <w:rFonts w:ascii="Poppins" w:hAnsi="Poppins" w:cs="Poppins"/>
        </w:rPr>
        <w:t>three</w:t>
      </w:r>
      <w:r w:rsidR="0079624F">
        <w:rPr>
          <w:rFonts w:ascii="Poppins" w:hAnsi="Poppins" w:cs="Poppins"/>
        </w:rPr>
        <w:t xml:space="preserve"> months) and a closing report</w:t>
      </w:r>
      <w:r w:rsidR="00CA0D95">
        <w:rPr>
          <w:rFonts w:ascii="Poppins" w:hAnsi="Poppins" w:cs="Poppins"/>
        </w:rPr>
        <w:t xml:space="preserve"> is required</w:t>
      </w:r>
      <w:r>
        <w:rPr>
          <w:rFonts w:ascii="Poppins" w:hAnsi="Poppins" w:cs="Poppins"/>
        </w:rPr>
        <w:t xml:space="preserve"> </w:t>
      </w:r>
      <w:r w:rsidR="00CA0D95">
        <w:rPr>
          <w:rFonts w:ascii="Poppins" w:hAnsi="Poppins" w:cs="Poppins"/>
        </w:rPr>
        <w:t xml:space="preserve">within two weeks of </w:t>
      </w:r>
      <w:r>
        <w:rPr>
          <w:rFonts w:ascii="Poppins" w:hAnsi="Poppins" w:cs="Poppins"/>
        </w:rPr>
        <w:t>the end of the project</w:t>
      </w:r>
      <w:r w:rsidR="00CA0D95">
        <w:rPr>
          <w:rFonts w:ascii="Poppins" w:hAnsi="Poppins" w:cs="Poppins"/>
        </w:rPr>
        <w:t xml:space="preserve"> term</w:t>
      </w:r>
      <w:r w:rsidR="006A4ADE">
        <w:rPr>
          <w:rFonts w:ascii="Poppins" w:hAnsi="Poppins" w:cs="Poppins"/>
        </w:rPr>
        <w:t>.</w:t>
      </w:r>
      <w:r w:rsidR="00A460F2">
        <w:rPr>
          <w:rFonts w:ascii="Poppins" w:hAnsi="Poppins" w:cs="Poppins"/>
        </w:rPr>
        <w:t xml:space="preserve"> </w:t>
      </w:r>
    </w:p>
    <w:p w14:paraId="5B08E2D4" w14:textId="20EB8E05" w:rsidR="00D46797" w:rsidRDefault="00D46797" w:rsidP="002B6FBF">
      <w:pPr>
        <w:spacing w:before="60"/>
        <w:rPr>
          <w:rFonts w:ascii="Poppins" w:hAnsi="Poppins" w:cs="Poppins"/>
        </w:rPr>
      </w:pPr>
      <w:r w:rsidRPr="00C50D7A">
        <w:rPr>
          <w:rFonts w:ascii="Poppins" w:hAnsi="Poppins" w:cs="Poppins"/>
        </w:rPr>
        <w:t xml:space="preserve">Failure to return </w:t>
      </w:r>
      <w:r w:rsidR="00863A62">
        <w:rPr>
          <w:rFonts w:ascii="Poppins" w:hAnsi="Poppins" w:cs="Poppins"/>
        </w:rPr>
        <w:t>a</w:t>
      </w:r>
      <w:r w:rsidRPr="00C50D7A">
        <w:rPr>
          <w:rFonts w:ascii="Poppins" w:hAnsi="Poppins" w:cs="Poppins"/>
        </w:rPr>
        <w:t xml:space="preserve"> project completion report could result in HTSI seeking to recover the funds distributed. </w:t>
      </w:r>
    </w:p>
    <w:p w14:paraId="3B40046B" w14:textId="77777777" w:rsidR="003D6BDC" w:rsidRDefault="003D6BDC" w:rsidP="002B6FBF">
      <w:pPr>
        <w:spacing w:before="60"/>
        <w:rPr>
          <w:rFonts w:ascii="Poppins" w:hAnsi="Poppins" w:cs="Poppins"/>
        </w:rPr>
      </w:pPr>
    </w:p>
    <w:p w14:paraId="0778CA87" w14:textId="17F03572" w:rsidR="00F87A3E" w:rsidRPr="00E80418" w:rsidRDefault="00F87A3E" w:rsidP="002D4F0F">
      <w:pPr>
        <w:pStyle w:val="Heading2"/>
        <w:spacing w:after="240"/>
        <w:rPr>
          <w:rFonts w:ascii="Poppins" w:hAnsi="Poppins" w:cs="Poppins"/>
          <w:color w:val="D55D5D"/>
        </w:rPr>
      </w:pPr>
      <w:r w:rsidRPr="00E80418">
        <w:rPr>
          <w:rFonts w:ascii="Poppins" w:hAnsi="Poppins" w:cs="Poppins"/>
          <w:color w:val="D55D5D"/>
        </w:rPr>
        <w:t xml:space="preserve">Who </w:t>
      </w:r>
      <w:r w:rsidR="003B49B5">
        <w:rPr>
          <w:rFonts w:ascii="Poppins" w:hAnsi="Poppins" w:cs="Poppins"/>
          <w:color w:val="D55D5D"/>
        </w:rPr>
        <w:t xml:space="preserve">can offer </w:t>
      </w:r>
      <w:r w:rsidRPr="00E80418">
        <w:rPr>
          <w:rFonts w:ascii="Poppins" w:hAnsi="Poppins" w:cs="Poppins"/>
          <w:color w:val="D55D5D"/>
        </w:rPr>
        <w:t xml:space="preserve">support or guidance? </w:t>
      </w:r>
    </w:p>
    <w:p w14:paraId="5E945965" w14:textId="032BCA4F" w:rsidR="00F87A3E" w:rsidRPr="00C50D7A" w:rsidRDefault="00CF3A9F" w:rsidP="00CF3A9F">
      <w:pPr>
        <w:spacing w:before="60"/>
        <w:rPr>
          <w:rFonts w:ascii="Poppins" w:hAnsi="Poppins" w:cs="Poppins"/>
        </w:rPr>
      </w:pPr>
      <w:r w:rsidRPr="00C50D7A">
        <w:rPr>
          <w:rFonts w:ascii="Poppins" w:hAnsi="Poppins" w:cs="Poppins"/>
        </w:rPr>
        <w:t xml:space="preserve">If you have questions that are specific to the fund, how </w:t>
      </w:r>
      <w:r w:rsidR="00863A62">
        <w:rPr>
          <w:rFonts w:ascii="Poppins" w:hAnsi="Poppins" w:cs="Poppins"/>
        </w:rPr>
        <w:t>to</w:t>
      </w:r>
      <w:r w:rsidRPr="00C50D7A">
        <w:rPr>
          <w:rFonts w:ascii="Poppins" w:hAnsi="Poppins" w:cs="Poppins"/>
        </w:rPr>
        <w:t xml:space="preserve"> apply or what may or may not be eligible</w:t>
      </w:r>
      <w:r w:rsidR="00ED2201">
        <w:rPr>
          <w:rFonts w:ascii="Poppins" w:hAnsi="Poppins" w:cs="Poppins"/>
        </w:rPr>
        <w:t>,</w:t>
      </w:r>
      <w:r w:rsidRPr="00C50D7A">
        <w:rPr>
          <w:rFonts w:ascii="Poppins" w:hAnsi="Poppins" w:cs="Poppins"/>
        </w:rPr>
        <w:t xml:space="preserve"> please contact </w:t>
      </w:r>
      <w:r w:rsidR="00B03C92">
        <w:rPr>
          <w:rFonts w:ascii="Poppins" w:hAnsi="Poppins" w:cs="Poppins"/>
        </w:rPr>
        <w:t>Marion MacNeil</w:t>
      </w:r>
      <w:r w:rsidR="00FA748F" w:rsidRPr="00C50D7A">
        <w:rPr>
          <w:rFonts w:ascii="Poppins" w:hAnsi="Poppins" w:cs="Poppins"/>
        </w:rPr>
        <w:t xml:space="preserve"> at the</w:t>
      </w:r>
      <w:r w:rsidRPr="00C50D7A">
        <w:rPr>
          <w:rFonts w:ascii="Poppins" w:hAnsi="Poppins" w:cs="Poppins"/>
        </w:rPr>
        <w:t xml:space="preserve"> Highland Third Sector Interface </w:t>
      </w:r>
      <w:r w:rsidR="00ED2201">
        <w:rPr>
          <w:rFonts w:ascii="Poppins" w:hAnsi="Poppins" w:cs="Poppins"/>
        </w:rPr>
        <w:t>using</w:t>
      </w:r>
      <w:r w:rsidRPr="00C50D7A">
        <w:rPr>
          <w:rFonts w:ascii="Poppins" w:hAnsi="Poppins" w:cs="Poppins"/>
        </w:rPr>
        <w:t xml:space="preserve"> the following details</w:t>
      </w:r>
      <w:r w:rsidR="005255B7">
        <w:rPr>
          <w:rFonts w:ascii="Poppins" w:hAnsi="Poppins" w:cs="Poppins"/>
        </w:rPr>
        <w:t>.</w:t>
      </w:r>
    </w:p>
    <w:p w14:paraId="71E046BD" w14:textId="6006E752" w:rsidR="00CF3A9F" w:rsidRPr="00C50D7A" w:rsidRDefault="00ED2201" w:rsidP="00CF3A9F">
      <w:pPr>
        <w:spacing w:before="60"/>
        <w:rPr>
          <w:rFonts w:ascii="Poppins" w:hAnsi="Poppins" w:cs="Poppins"/>
          <w:b/>
          <w:bCs/>
        </w:rPr>
      </w:pPr>
      <w:r w:rsidRPr="00ED2201">
        <w:rPr>
          <w:rFonts w:ascii="Poppins" w:hAnsi="Poppins" w:cs="Poppins"/>
          <w:b/>
          <w:bCs/>
        </w:rPr>
        <w:t>Email</w:t>
      </w:r>
      <w:r>
        <w:t xml:space="preserve"> </w:t>
      </w:r>
      <w:hyperlink r:id="rId18" w:history="1">
        <w:r w:rsidR="00EB51A9" w:rsidRPr="006B25F3">
          <w:rPr>
            <w:rStyle w:val="Hyperlink"/>
            <w:rFonts w:ascii="Poppins" w:hAnsi="Poppins" w:cs="Poppins"/>
            <w:b/>
            <w:bCs/>
          </w:rPr>
          <w:t>Funding@HighlandTSI.org.uk</w:t>
        </w:r>
      </w:hyperlink>
      <w:r w:rsidR="00CF3A9F" w:rsidRPr="00C50D7A">
        <w:rPr>
          <w:rFonts w:ascii="Poppins" w:hAnsi="Poppins" w:cs="Poppins"/>
          <w:b/>
          <w:bCs/>
        </w:rPr>
        <w:t xml:space="preserve"> </w:t>
      </w:r>
    </w:p>
    <w:p w14:paraId="60CD0DA6" w14:textId="37A0BF86" w:rsidR="00CF3A9F" w:rsidRPr="00C50D7A" w:rsidRDefault="00ED2201" w:rsidP="00CF3A9F">
      <w:pPr>
        <w:spacing w:before="60"/>
        <w:rPr>
          <w:rFonts w:ascii="Poppins" w:hAnsi="Poppins" w:cs="Poppins"/>
          <w:b/>
          <w:bCs/>
        </w:rPr>
      </w:pPr>
      <w:r>
        <w:rPr>
          <w:rFonts w:ascii="Poppins" w:hAnsi="Poppins" w:cs="Poppins"/>
          <w:b/>
          <w:bCs/>
        </w:rPr>
        <w:t xml:space="preserve">Tel: </w:t>
      </w:r>
      <w:r w:rsidR="00B03C92">
        <w:rPr>
          <w:rFonts w:ascii="Poppins" w:hAnsi="Poppins" w:cs="Poppins"/>
          <w:b/>
          <w:bCs/>
        </w:rPr>
        <w:t>07826 821 545</w:t>
      </w:r>
    </w:p>
    <w:p w14:paraId="01FDC56D" w14:textId="4EFF5040" w:rsidR="00784870" w:rsidRDefault="00784870" w:rsidP="00CF3A9F">
      <w:pPr>
        <w:spacing w:before="60"/>
        <w:rPr>
          <w:rFonts w:ascii="Poppins" w:hAnsi="Poppins" w:cs="Poppins"/>
        </w:rPr>
      </w:pPr>
      <w:r>
        <w:rPr>
          <w:rFonts w:ascii="Poppins" w:hAnsi="Poppins" w:cs="Poppins"/>
        </w:rPr>
        <w:t>Technical issues with the form itself should be directed to</w:t>
      </w:r>
      <w:r w:rsidR="00A26159">
        <w:rPr>
          <w:rFonts w:ascii="Poppins" w:hAnsi="Poppins" w:cs="Poppins"/>
        </w:rPr>
        <w:t>:</w:t>
      </w:r>
    </w:p>
    <w:p w14:paraId="799049A0" w14:textId="2B1145BB" w:rsidR="00CF3A9F" w:rsidRPr="00A26159" w:rsidRDefault="00784870" w:rsidP="00CF3A9F">
      <w:pPr>
        <w:spacing w:before="60"/>
        <w:rPr>
          <w:rFonts w:ascii="Poppins" w:hAnsi="Poppins" w:cs="Poppins"/>
          <w:b/>
          <w:bCs/>
        </w:rPr>
      </w:pPr>
      <w:r w:rsidRPr="00A26159">
        <w:rPr>
          <w:rFonts w:ascii="Poppins" w:hAnsi="Poppins" w:cs="Poppins"/>
          <w:b/>
          <w:bCs/>
        </w:rPr>
        <w:t xml:space="preserve">Email: </w:t>
      </w:r>
      <w:hyperlink r:id="rId19" w:history="1">
        <w:r w:rsidR="00A26159" w:rsidRPr="006B25F3">
          <w:rPr>
            <w:rStyle w:val="Hyperlink"/>
            <w:rFonts w:ascii="Poppins" w:hAnsi="Poppins" w:cs="Poppins"/>
            <w:b/>
            <w:bCs/>
          </w:rPr>
          <w:t>Enquiry@HighlandTSI.org.uk</w:t>
        </w:r>
      </w:hyperlink>
      <w:r w:rsidR="00A26159">
        <w:rPr>
          <w:rFonts w:ascii="Poppins" w:hAnsi="Poppins" w:cs="Poppins"/>
          <w:b/>
          <w:bCs/>
        </w:rPr>
        <w:t xml:space="preserve"> </w:t>
      </w:r>
    </w:p>
    <w:p w14:paraId="13EE284F" w14:textId="60C285F4" w:rsidR="00A26159" w:rsidRPr="00A26159" w:rsidRDefault="00784870">
      <w:pPr>
        <w:rPr>
          <w:rFonts w:ascii="Poppins" w:hAnsi="Poppins" w:cs="Poppins"/>
          <w:b/>
          <w:bCs/>
        </w:rPr>
      </w:pPr>
      <w:r w:rsidRPr="00A26159">
        <w:rPr>
          <w:rFonts w:ascii="Poppins" w:hAnsi="Poppins" w:cs="Poppins"/>
          <w:b/>
          <w:bCs/>
        </w:rPr>
        <w:t xml:space="preserve">Tel: 01349 </w:t>
      </w:r>
      <w:r w:rsidR="00EB51A9" w:rsidRPr="00A26159">
        <w:rPr>
          <w:rFonts w:ascii="Poppins" w:hAnsi="Poppins" w:cs="Poppins"/>
          <w:b/>
          <w:bCs/>
        </w:rPr>
        <w:t>864289</w:t>
      </w:r>
    </w:p>
    <w:p w14:paraId="2199C107" w14:textId="77777777" w:rsidR="00A26159" w:rsidRDefault="00A26159">
      <w:pPr>
        <w:rPr>
          <w:rFonts w:ascii="Poppins" w:hAnsi="Poppins" w:cs="Poppins"/>
        </w:rPr>
      </w:pPr>
      <w:r>
        <w:rPr>
          <w:rFonts w:ascii="Poppins" w:hAnsi="Poppins" w:cs="Poppins"/>
        </w:rPr>
        <w:br w:type="page"/>
      </w:r>
    </w:p>
    <w:p w14:paraId="4D35C434" w14:textId="77777777" w:rsidR="00E54FD8" w:rsidRDefault="0095775D" w:rsidP="0088358F">
      <w:pPr>
        <w:pStyle w:val="Heading1"/>
        <w:spacing w:before="60" w:after="120"/>
        <w:rPr>
          <w:rFonts w:ascii="Poppins" w:hAnsi="Poppins" w:cs="Poppins"/>
          <w:b/>
          <w:bCs/>
          <w:color w:val="EC7986"/>
          <w:sz w:val="26"/>
          <w:szCs w:val="26"/>
        </w:rPr>
      </w:pPr>
      <w:bookmarkStart w:id="14" w:name="_Toc142041694"/>
      <w:r w:rsidRPr="007514F6">
        <w:rPr>
          <w:rFonts w:ascii="Poppins" w:hAnsi="Poppins" w:cs="Poppins"/>
          <w:b/>
          <w:bCs/>
          <w:color w:val="EC7986"/>
          <w:sz w:val="26"/>
          <w:szCs w:val="26"/>
        </w:rPr>
        <w:lastRenderedPageBreak/>
        <w:t xml:space="preserve">What questions will </w:t>
      </w:r>
      <w:r w:rsidR="000173F7">
        <w:rPr>
          <w:rFonts w:ascii="Poppins" w:hAnsi="Poppins" w:cs="Poppins"/>
          <w:b/>
          <w:bCs/>
          <w:color w:val="EC7986"/>
          <w:sz w:val="26"/>
          <w:szCs w:val="26"/>
        </w:rPr>
        <w:t xml:space="preserve">be in </w:t>
      </w:r>
      <w:r w:rsidRPr="007514F6">
        <w:rPr>
          <w:rFonts w:ascii="Poppins" w:hAnsi="Poppins" w:cs="Poppins"/>
          <w:b/>
          <w:bCs/>
          <w:color w:val="EC7986"/>
          <w:sz w:val="26"/>
          <w:szCs w:val="26"/>
        </w:rPr>
        <w:t>the application form?</w:t>
      </w:r>
      <w:bookmarkEnd w:id="14"/>
      <w:r w:rsidRPr="007514F6">
        <w:rPr>
          <w:rFonts w:ascii="Poppins" w:hAnsi="Poppins" w:cs="Poppins"/>
          <w:b/>
          <w:bCs/>
          <w:color w:val="EC7986"/>
          <w:sz w:val="26"/>
          <w:szCs w:val="26"/>
        </w:rPr>
        <w:t xml:space="preserve"> </w:t>
      </w:r>
    </w:p>
    <w:p w14:paraId="27BBD36E" w14:textId="05DC90DB" w:rsidR="0095775D" w:rsidRPr="00283907" w:rsidRDefault="00E54FD8" w:rsidP="0088358F">
      <w:pPr>
        <w:pStyle w:val="Heading1"/>
        <w:spacing w:before="60" w:after="120"/>
        <w:rPr>
          <w:rFonts w:ascii="Poppins" w:hAnsi="Poppins" w:cs="Poppins"/>
          <w:b/>
          <w:bCs/>
          <w:color w:val="0070C0"/>
          <w:sz w:val="24"/>
          <w:szCs w:val="24"/>
        </w:rPr>
      </w:pPr>
      <w:r w:rsidRPr="00283907">
        <w:rPr>
          <w:rFonts w:ascii="Poppins" w:hAnsi="Poppins" w:cs="Poppins"/>
          <w:b/>
          <w:bCs/>
          <w:sz w:val="24"/>
          <w:szCs w:val="24"/>
        </w:rPr>
        <w:t xml:space="preserve">KEY: </w:t>
      </w:r>
      <w:r w:rsidR="00B72235">
        <w:rPr>
          <w:rFonts w:ascii="Poppins" w:hAnsi="Poppins" w:cs="Poppins"/>
          <w:b/>
          <w:bCs/>
          <w:sz w:val="24"/>
          <w:szCs w:val="24"/>
        </w:rPr>
        <w:tab/>
      </w:r>
      <w:r w:rsidRPr="00B72235">
        <w:rPr>
          <w:rFonts w:ascii="Poppins" w:hAnsi="Poppins" w:cs="Poppins"/>
          <w:color w:val="2F5496" w:themeColor="accent1" w:themeShade="BF"/>
          <w:sz w:val="24"/>
          <w:szCs w:val="24"/>
        </w:rPr>
        <w:t>BLUE = Scot Gov require</w:t>
      </w:r>
      <w:r w:rsidR="00B72235">
        <w:rPr>
          <w:rFonts w:ascii="Poppins" w:hAnsi="Poppins" w:cs="Poppins"/>
          <w:color w:val="2F5496" w:themeColor="accent1" w:themeShade="BF"/>
          <w:sz w:val="24"/>
          <w:szCs w:val="24"/>
        </w:rPr>
        <w:t>ment</w:t>
      </w:r>
    </w:p>
    <w:p w14:paraId="0727434D" w14:textId="79ADCBE4" w:rsidR="00E54FD8" w:rsidRPr="00B72235" w:rsidRDefault="00E54FD8" w:rsidP="00E54FD8">
      <w:pPr>
        <w:rPr>
          <w:rFonts w:ascii="Poppins" w:hAnsi="Poppins" w:cs="Poppins"/>
          <w:sz w:val="24"/>
          <w:szCs w:val="24"/>
        </w:rPr>
      </w:pPr>
      <w:r>
        <w:tab/>
      </w:r>
      <w:r w:rsidR="00AA752A" w:rsidRPr="00B72235">
        <w:rPr>
          <w:rFonts w:ascii="Poppins" w:hAnsi="Poppins" w:cs="Poppins"/>
          <w:sz w:val="24"/>
          <w:szCs w:val="24"/>
        </w:rPr>
        <w:t>BLACK</w:t>
      </w:r>
      <w:r w:rsidR="00264FDD" w:rsidRPr="00B72235">
        <w:rPr>
          <w:rFonts w:ascii="Poppins" w:hAnsi="Poppins" w:cs="Poppins"/>
          <w:sz w:val="24"/>
          <w:szCs w:val="24"/>
        </w:rPr>
        <w:t xml:space="preserve"> = </w:t>
      </w:r>
      <w:r w:rsidR="00283907" w:rsidRPr="00B72235">
        <w:rPr>
          <w:rFonts w:ascii="Poppins" w:hAnsi="Poppins" w:cs="Poppins"/>
          <w:sz w:val="24"/>
          <w:szCs w:val="24"/>
        </w:rPr>
        <w:t>Administrative requirement</w:t>
      </w:r>
    </w:p>
    <w:p w14:paraId="03CC986A" w14:textId="4ECDE3E1" w:rsidR="0002743E" w:rsidRPr="00173A25" w:rsidRDefault="0002743E" w:rsidP="0002743E">
      <w:pPr>
        <w:rPr>
          <w:rFonts w:ascii="Poppins" w:hAnsi="Poppins" w:cs="Poppins"/>
          <w:b/>
          <w:bCs/>
          <w:sz w:val="24"/>
          <w:szCs w:val="24"/>
        </w:rPr>
      </w:pPr>
      <w:r>
        <w:rPr>
          <w:rFonts w:ascii="Poppins" w:hAnsi="Poppins" w:cs="Poppins"/>
          <w:b/>
          <w:bCs/>
          <w:sz w:val="24"/>
          <w:szCs w:val="24"/>
        </w:rPr>
        <w:t xml:space="preserve"> APPLICATION FORM </w:t>
      </w:r>
    </w:p>
    <w:p w14:paraId="5AFFDDF1" w14:textId="77777777" w:rsidR="0002743E" w:rsidRPr="00AD0DC5" w:rsidRDefault="0002743E" w:rsidP="0002743E">
      <w:pPr>
        <w:pStyle w:val="ListParagraph"/>
        <w:numPr>
          <w:ilvl w:val="0"/>
          <w:numId w:val="28"/>
        </w:numPr>
        <w:spacing w:after="0" w:line="240" w:lineRule="auto"/>
        <w:rPr>
          <w:rFonts w:ascii="Poppins" w:hAnsi="Poppins" w:cs="Poppins"/>
          <w:color w:val="2F5496" w:themeColor="accent1" w:themeShade="BF"/>
        </w:rPr>
      </w:pPr>
      <w:r w:rsidRPr="00AD0DC5">
        <w:rPr>
          <w:rFonts w:ascii="Poppins" w:hAnsi="Poppins" w:cs="Poppins"/>
          <w:color w:val="2F5496" w:themeColor="accent1" w:themeShade="BF"/>
        </w:rPr>
        <w:t>Name of organisation</w:t>
      </w:r>
    </w:p>
    <w:p w14:paraId="24F252AD" w14:textId="77777777" w:rsidR="0002743E" w:rsidRPr="00AD0DC5" w:rsidRDefault="0002743E" w:rsidP="0002743E">
      <w:pPr>
        <w:pStyle w:val="ListParagraph"/>
        <w:rPr>
          <w:rFonts w:ascii="Poppins" w:hAnsi="Poppins" w:cs="Poppins"/>
          <w:color w:val="2F5496" w:themeColor="accent1" w:themeShade="BF"/>
        </w:rPr>
      </w:pPr>
      <w:r w:rsidRPr="00AD0DC5">
        <w:rPr>
          <w:rFonts w:ascii="Poppins" w:hAnsi="Poppins" w:cs="Poppins"/>
          <w:noProof/>
          <w:color w:val="2F5496" w:themeColor="accent1" w:themeShade="BF"/>
        </w:rPr>
        <mc:AlternateContent>
          <mc:Choice Requires="wps">
            <w:drawing>
              <wp:anchor distT="45720" distB="45720" distL="114300" distR="114300" simplePos="0" relativeHeight="251665408" behindDoc="0" locked="0" layoutInCell="1" allowOverlap="1" wp14:anchorId="3E1F2317" wp14:editId="4B91F34F">
                <wp:simplePos x="0" y="0"/>
                <wp:positionH relativeFrom="margin">
                  <wp:align>center</wp:align>
                </wp:positionH>
                <wp:positionV relativeFrom="paragraph">
                  <wp:posOffset>60960</wp:posOffset>
                </wp:positionV>
                <wp:extent cx="4800600" cy="361950"/>
                <wp:effectExtent l="0" t="0" r="1905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1950"/>
                        </a:xfrm>
                        <a:prstGeom prst="rect">
                          <a:avLst/>
                        </a:prstGeom>
                        <a:solidFill>
                          <a:srgbClr val="FFFFFF"/>
                        </a:solidFill>
                        <a:ln w="9525">
                          <a:solidFill>
                            <a:srgbClr val="000000"/>
                          </a:solidFill>
                          <a:miter lim="800000"/>
                          <a:headEnd/>
                          <a:tailEnd/>
                        </a:ln>
                      </wps:spPr>
                      <wps:txbx>
                        <w:txbxContent>
                          <w:p w14:paraId="752FD327" w14:textId="77777777" w:rsidR="0002743E" w:rsidRDefault="0002743E" w:rsidP="000274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1F2317" id="_x0000_t202" coordsize="21600,21600" o:spt="202" path="m,l,21600r21600,l21600,xe">
                <v:stroke joinstyle="miter"/>
                <v:path gradientshapeok="t" o:connecttype="rect"/>
              </v:shapetype>
              <v:shape id="Text Box 3" o:spid="_x0000_s1027" type="#_x0000_t202" style="position:absolute;left:0;text-align:left;margin-left:0;margin-top:4.8pt;width:378pt;height:28.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">
                <v:textbox>
                  <w:txbxContent>
                    <w:p w14:paraId="752FD327" w14:textId="77777777" w:rsidR="0002743E" w:rsidRDefault="0002743E" w:rsidP="0002743E"/>
                  </w:txbxContent>
                </v:textbox>
                <w10:wrap type="square" anchorx="margin"/>
              </v:shape>
            </w:pict>
          </mc:Fallback>
        </mc:AlternateContent>
      </w:r>
    </w:p>
    <w:p w14:paraId="7F5A6E71" w14:textId="77777777" w:rsidR="0002743E" w:rsidRPr="00725B24" w:rsidRDefault="0002743E" w:rsidP="0002743E">
      <w:pPr>
        <w:pStyle w:val="ListParagraph"/>
        <w:rPr>
          <w:rFonts w:ascii="Poppins" w:hAnsi="Poppins" w:cs="Poppins"/>
        </w:rPr>
      </w:pPr>
    </w:p>
    <w:p w14:paraId="4B4BDCB6" w14:textId="77777777" w:rsidR="0002743E" w:rsidRPr="00AD0698" w:rsidRDefault="0002743E" w:rsidP="0002743E">
      <w:pPr>
        <w:pStyle w:val="ListParagraph"/>
        <w:numPr>
          <w:ilvl w:val="0"/>
          <w:numId w:val="28"/>
        </w:numPr>
        <w:spacing w:after="0" w:line="240" w:lineRule="auto"/>
        <w:rPr>
          <w:rFonts w:ascii="Poppins" w:hAnsi="Poppins" w:cs="Poppins"/>
          <w:bCs/>
          <w:color w:val="000000"/>
          <w:szCs w:val="24"/>
          <w:lang w:eastAsia="en-GB"/>
        </w:rPr>
      </w:pPr>
      <w:r w:rsidRPr="0033750C">
        <w:rPr>
          <w:rFonts w:ascii="Poppins" w:hAnsi="Poppins" w:cs="Poppins"/>
          <w:noProof/>
        </w:rPr>
        <mc:AlternateContent>
          <mc:Choice Requires="wps">
            <w:drawing>
              <wp:anchor distT="45720" distB="45720" distL="114300" distR="114300" simplePos="0" relativeHeight="251669504" behindDoc="0" locked="0" layoutInCell="1" allowOverlap="1" wp14:anchorId="39300241" wp14:editId="01D34851">
                <wp:simplePos x="0" y="0"/>
                <wp:positionH relativeFrom="margin">
                  <wp:align>center</wp:align>
                </wp:positionH>
                <wp:positionV relativeFrom="paragraph">
                  <wp:posOffset>1023620</wp:posOffset>
                </wp:positionV>
                <wp:extent cx="4800600" cy="3619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1950"/>
                        </a:xfrm>
                        <a:prstGeom prst="rect">
                          <a:avLst/>
                        </a:prstGeom>
                        <a:solidFill>
                          <a:srgbClr val="FFFFFF"/>
                        </a:solidFill>
                        <a:ln w="9525">
                          <a:solidFill>
                            <a:srgbClr val="000000"/>
                          </a:solidFill>
                          <a:miter lim="800000"/>
                          <a:headEnd/>
                          <a:tailEnd/>
                        </a:ln>
                      </wps:spPr>
                      <wps:txbx>
                        <w:txbxContent>
                          <w:p w14:paraId="7920EACF" w14:textId="77777777" w:rsidR="0002743E" w:rsidRDefault="0002743E" w:rsidP="000274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00241" id="Text Box 2" o:spid="_x0000_s1028" type="#_x0000_t202" style="position:absolute;left:0;text-align:left;margin-left:0;margin-top:80.6pt;width:378pt;height:28.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">
                <v:textbox>
                  <w:txbxContent>
                    <w:p w14:paraId="7920EACF" w14:textId="77777777" w:rsidR="0002743E" w:rsidRDefault="0002743E" w:rsidP="0002743E"/>
                  </w:txbxContent>
                </v:textbox>
                <w10:wrap type="square" anchorx="margin"/>
              </v:shape>
            </w:pict>
          </mc:Fallback>
        </mc:AlternateContent>
      </w:r>
      <w:r w:rsidRPr="0033750C">
        <w:rPr>
          <w:rFonts w:ascii="Poppins" w:hAnsi="Poppins" w:cs="Poppins"/>
          <w:noProof/>
        </w:rPr>
        <mc:AlternateContent>
          <mc:Choice Requires="wps">
            <w:drawing>
              <wp:anchor distT="45720" distB="45720" distL="114300" distR="114300" simplePos="0" relativeHeight="251666432" behindDoc="0" locked="0" layoutInCell="1" allowOverlap="1" wp14:anchorId="2189F098" wp14:editId="43DFAE4B">
                <wp:simplePos x="0" y="0"/>
                <wp:positionH relativeFrom="margin">
                  <wp:posOffset>438150</wp:posOffset>
                </wp:positionH>
                <wp:positionV relativeFrom="paragraph">
                  <wp:posOffset>313690</wp:posOffset>
                </wp:positionV>
                <wp:extent cx="4800600" cy="361950"/>
                <wp:effectExtent l="0" t="0" r="1905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1950"/>
                        </a:xfrm>
                        <a:prstGeom prst="rect">
                          <a:avLst/>
                        </a:prstGeom>
                        <a:solidFill>
                          <a:srgbClr val="FFFFFF"/>
                        </a:solidFill>
                        <a:ln w="9525">
                          <a:solidFill>
                            <a:srgbClr val="000000"/>
                          </a:solidFill>
                          <a:miter lim="800000"/>
                          <a:headEnd/>
                          <a:tailEnd/>
                        </a:ln>
                      </wps:spPr>
                      <wps:txbx>
                        <w:txbxContent>
                          <w:p w14:paraId="7DA60C70" w14:textId="77777777" w:rsidR="0002743E" w:rsidRDefault="0002743E" w:rsidP="0002743E">
                            <w:r>
                              <w:t xml:space="preserve">NAME: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9F098" id="Text Box 4" o:spid="_x0000_s1029" type="#_x0000_t202" style="position:absolute;left:0;text-align:left;margin-left:34.5pt;margin-top:24.7pt;width:378pt;height:28.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">
                <v:textbox>
                  <w:txbxContent>
                    <w:p w14:paraId="7DA60C70" w14:textId="77777777" w:rsidR="0002743E" w:rsidRDefault="0002743E" w:rsidP="0002743E">
                      <w:r>
                        <w:t xml:space="preserve">NAME: </w:t>
                      </w:r>
                    </w:p>
                  </w:txbxContent>
                </v:textbox>
                <w10:wrap type="square" anchorx="margin"/>
              </v:shape>
            </w:pict>
          </mc:Fallback>
        </mc:AlternateContent>
      </w:r>
      <w:r w:rsidRPr="00201568">
        <w:rPr>
          <w:rFonts w:ascii="Poppins" w:hAnsi="Poppins" w:cs="Poppins"/>
          <w:szCs w:val="24"/>
        </w:rPr>
        <w:t>Main Contact</w:t>
      </w:r>
      <w:r>
        <w:rPr>
          <w:rFonts w:ascii="Poppins" w:hAnsi="Poppins" w:cs="Poppins"/>
          <w:szCs w:val="24"/>
        </w:rPr>
        <w:t xml:space="preserve"> details</w:t>
      </w:r>
    </w:p>
    <w:p w14:paraId="385F0F1B" w14:textId="77777777" w:rsidR="0002743E" w:rsidRPr="007324AF" w:rsidRDefault="0002743E" w:rsidP="0002743E">
      <w:pPr>
        <w:pStyle w:val="ListParagraph"/>
        <w:numPr>
          <w:ilvl w:val="0"/>
          <w:numId w:val="28"/>
        </w:numPr>
        <w:spacing w:after="0" w:line="240" w:lineRule="auto"/>
        <w:rPr>
          <w:rFonts w:ascii="Poppins" w:hAnsi="Poppins" w:cs="Poppins"/>
          <w:bCs/>
          <w:color w:val="000000"/>
          <w:szCs w:val="24"/>
          <w:lang w:eastAsia="en-GB"/>
        </w:rPr>
      </w:pPr>
      <w:r>
        <w:rPr>
          <w:rFonts w:ascii="Poppins" w:hAnsi="Poppins" w:cs="Poppins"/>
          <w:szCs w:val="24"/>
        </w:rPr>
        <w:t>Job Title/designation</w:t>
      </w:r>
    </w:p>
    <w:p w14:paraId="31D3423F" w14:textId="77777777" w:rsidR="0002743E" w:rsidRPr="007324AF" w:rsidRDefault="0002743E" w:rsidP="0002743E">
      <w:pPr>
        <w:pStyle w:val="ListParagraph"/>
        <w:numPr>
          <w:ilvl w:val="0"/>
          <w:numId w:val="28"/>
        </w:numPr>
        <w:spacing w:after="0" w:line="240" w:lineRule="auto"/>
        <w:rPr>
          <w:rFonts w:ascii="Poppins" w:hAnsi="Poppins" w:cs="Poppins"/>
          <w:bCs/>
          <w:color w:val="000000"/>
          <w:szCs w:val="24"/>
          <w:lang w:eastAsia="en-GB"/>
        </w:rPr>
      </w:pPr>
      <w:r>
        <w:rPr>
          <w:rFonts w:ascii="Poppins" w:hAnsi="Poppins" w:cs="Poppins"/>
          <w:szCs w:val="24"/>
        </w:rPr>
        <w:t>Email</w:t>
      </w:r>
    </w:p>
    <w:p w14:paraId="10A130A6" w14:textId="77777777" w:rsidR="0002743E" w:rsidRPr="007324AF" w:rsidRDefault="0002743E" w:rsidP="0002743E">
      <w:pPr>
        <w:pStyle w:val="ListParagraph"/>
        <w:rPr>
          <w:rFonts w:ascii="Poppins" w:hAnsi="Poppins" w:cs="Poppins"/>
          <w:bCs/>
          <w:color w:val="000000"/>
          <w:szCs w:val="24"/>
          <w:lang w:eastAsia="en-GB"/>
        </w:rPr>
      </w:pPr>
      <w:r w:rsidRPr="0033750C">
        <w:rPr>
          <w:rFonts w:ascii="Poppins" w:hAnsi="Poppins" w:cs="Poppins"/>
          <w:noProof/>
        </w:rPr>
        <mc:AlternateContent>
          <mc:Choice Requires="wps">
            <w:drawing>
              <wp:anchor distT="45720" distB="45720" distL="114300" distR="114300" simplePos="0" relativeHeight="251671552" behindDoc="0" locked="0" layoutInCell="1" allowOverlap="1" wp14:anchorId="772E5121" wp14:editId="46EB4FAE">
                <wp:simplePos x="0" y="0"/>
                <wp:positionH relativeFrom="margin">
                  <wp:align>center</wp:align>
                </wp:positionH>
                <wp:positionV relativeFrom="paragraph">
                  <wp:posOffset>774065</wp:posOffset>
                </wp:positionV>
                <wp:extent cx="4800600" cy="361950"/>
                <wp:effectExtent l="0" t="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1950"/>
                        </a:xfrm>
                        <a:prstGeom prst="rect">
                          <a:avLst/>
                        </a:prstGeom>
                        <a:solidFill>
                          <a:srgbClr val="FFFFFF"/>
                        </a:solidFill>
                        <a:ln w="9525">
                          <a:solidFill>
                            <a:srgbClr val="000000"/>
                          </a:solidFill>
                          <a:miter lim="800000"/>
                          <a:headEnd/>
                          <a:tailEnd/>
                        </a:ln>
                      </wps:spPr>
                      <wps:txbx>
                        <w:txbxContent>
                          <w:p w14:paraId="138189DA" w14:textId="77777777" w:rsidR="0002743E" w:rsidRDefault="0002743E" w:rsidP="000274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E5121" id="Text Box 9" o:spid="_x0000_s1030" type="#_x0000_t202" style="position:absolute;left:0;text-align:left;margin-left:0;margin-top:60.95pt;width:378pt;height:28.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">
                <v:textbox>
                  <w:txbxContent>
                    <w:p w14:paraId="138189DA" w14:textId="77777777" w:rsidR="0002743E" w:rsidRDefault="0002743E" w:rsidP="0002743E"/>
                  </w:txbxContent>
                </v:textbox>
                <w10:wrap type="square" anchorx="margin"/>
              </v:shape>
            </w:pict>
          </mc:Fallback>
        </mc:AlternateContent>
      </w:r>
      <w:r w:rsidRPr="0033750C">
        <w:rPr>
          <w:rFonts w:ascii="Poppins" w:hAnsi="Poppins" w:cs="Poppins"/>
          <w:noProof/>
        </w:rPr>
        <mc:AlternateContent>
          <mc:Choice Requires="wps">
            <w:drawing>
              <wp:anchor distT="45720" distB="45720" distL="114300" distR="114300" simplePos="0" relativeHeight="251670528" behindDoc="0" locked="0" layoutInCell="1" allowOverlap="1" wp14:anchorId="4C5CA73E" wp14:editId="1988D7FB">
                <wp:simplePos x="0" y="0"/>
                <wp:positionH relativeFrom="margin">
                  <wp:align>center</wp:align>
                </wp:positionH>
                <wp:positionV relativeFrom="paragraph">
                  <wp:posOffset>64135</wp:posOffset>
                </wp:positionV>
                <wp:extent cx="4800600" cy="361950"/>
                <wp:effectExtent l="0" t="0" r="19050"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1950"/>
                        </a:xfrm>
                        <a:prstGeom prst="rect">
                          <a:avLst/>
                        </a:prstGeom>
                        <a:solidFill>
                          <a:srgbClr val="FFFFFF"/>
                        </a:solidFill>
                        <a:ln w="9525">
                          <a:solidFill>
                            <a:srgbClr val="000000"/>
                          </a:solidFill>
                          <a:miter lim="800000"/>
                          <a:headEnd/>
                          <a:tailEnd/>
                        </a:ln>
                      </wps:spPr>
                      <wps:txbx>
                        <w:txbxContent>
                          <w:p w14:paraId="63CAC87C" w14:textId="77777777" w:rsidR="0002743E" w:rsidRDefault="0002743E" w:rsidP="000274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CA73E" id="Text Box 8" o:spid="_x0000_s1031" type="#_x0000_t202" style="position:absolute;left:0;text-align:left;margin-left:0;margin-top:5.05pt;width:378pt;height:28.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">
                <v:textbox>
                  <w:txbxContent>
                    <w:p w14:paraId="63CAC87C" w14:textId="77777777" w:rsidR="0002743E" w:rsidRDefault="0002743E" w:rsidP="0002743E"/>
                  </w:txbxContent>
                </v:textbox>
                <w10:wrap type="square" anchorx="margin"/>
              </v:shape>
            </w:pict>
          </mc:Fallback>
        </mc:AlternateContent>
      </w:r>
    </w:p>
    <w:p w14:paraId="12D407E8" w14:textId="77777777" w:rsidR="0002743E" w:rsidRPr="00201568" w:rsidRDefault="0002743E" w:rsidP="0002743E">
      <w:pPr>
        <w:pStyle w:val="ListParagraph"/>
        <w:numPr>
          <w:ilvl w:val="0"/>
          <w:numId w:val="28"/>
        </w:numPr>
        <w:spacing w:after="0" w:line="240" w:lineRule="auto"/>
        <w:rPr>
          <w:rFonts w:ascii="Poppins" w:hAnsi="Poppins" w:cs="Poppins"/>
          <w:bCs/>
          <w:color w:val="000000"/>
          <w:szCs w:val="24"/>
          <w:lang w:eastAsia="en-GB"/>
        </w:rPr>
      </w:pPr>
      <w:r>
        <w:rPr>
          <w:rFonts w:ascii="Poppins" w:hAnsi="Poppins" w:cs="Poppins"/>
          <w:szCs w:val="24"/>
        </w:rPr>
        <w:t>Phone No.</w:t>
      </w:r>
    </w:p>
    <w:p w14:paraId="6B3FFA36" w14:textId="77777777" w:rsidR="0002743E" w:rsidRDefault="0002743E" w:rsidP="0002743E">
      <w:pPr>
        <w:pStyle w:val="ListParagraph"/>
        <w:rPr>
          <w:rFonts w:ascii="Poppins" w:hAnsi="Poppins" w:cs="Poppins"/>
          <w:bCs/>
          <w:color w:val="000000"/>
          <w:szCs w:val="24"/>
          <w:lang w:eastAsia="en-GB"/>
        </w:rPr>
      </w:pPr>
    </w:p>
    <w:p w14:paraId="106EECE5" w14:textId="68058ACF" w:rsidR="0002743E" w:rsidRPr="00725B24" w:rsidRDefault="0002743E" w:rsidP="0002743E">
      <w:pPr>
        <w:pStyle w:val="ListParagraph"/>
        <w:rPr>
          <w:rFonts w:ascii="Poppins" w:hAnsi="Poppins" w:cs="Poppins"/>
          <w:bCs/>
          <w:color w:val="000000"/>
          <w:szCs w:val="24"/>
          <w:lang w:eastAsia="en-GB"/>
        </w:rPr>
      </w:pPr>
    </w:p>
    <w:p w14:paraId="0A82C9AA" w14:textId="5D4E0F0F" w:rsidR="0002743E" w:rsidRPr="00EC3FFE" w:rsidRDefault="0002743E" w:rsidP="0002743E">
      <w:pPr>
        <w:pStyle w:val="ListParagraph"/>
        <w:numPr>
          <w:ilvl w:val="0"/>
          <w:numId w:val="28"/>
        </w:numPr>
        <w:spacing w:after="0" w:line="240" w:lineRule="auto"/>
        <w:rPr>
          <w:rFonts w:ascii="Poppins" w:hAnsi="Poppins" w:cs="Poppins"/>
          <w:bCs/>
          <w:color w:val="000000"/>
          <w:szCs w:val="24"/>
          <w:lang w:eastAsia="en-GB"/>
        </w:rPr>
      </w:pPr>
      <w:r w:rsidRPr="0033750C">
        <w:rPr>
          <w:rFonts w:ascii="Poppins" w:hAnsi="Poppins" w:cs="Poppins"/>
          <w:noProof/>
        </w:rPr>
        <mc:AlternateContent>
          <mc:Choice Requires="wps">
            <w:drawing>
              <wp:anchor distT="45720" distB="45720" distL="114300" distR="114300" simplePos="0" relativeHeight="251672576" behindDoc="0" locked="0" layoutInCell="1" allowOverlap="1" wp14:anchorId="31D28596" wp14:editId="44E57F2E">
                <wp:simplePos x="0" y="0"/>
                <wp:positionH relativeFrom="margin">
                  <wp:align>center</wp:align>
                </wp:positionH>
                <wp:positionV relativeFrom="paragraph">
                  <wp:posOffset>1036320</wp:posOffset>
                </wp:positionV>
                <wp:extent cx="4800600" cy="361950"/>
                <wp:effectExtent l="0" t="0" r="1905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1950"/>
                        </a:xfrm>
                        <a:prstGeom prst="rect">
                          <a:avLst/>
                        </a:prstGeom>
                        <a:solidFill>
                          <a:srgbClr val="FFFFFF"/>
                        </a:solidFill>
                        <a:ln w="9525">
                          <a:solidFill>
                            <a:srgbClr val="000000"/>
                          </a:solidFill>
                          <a:miter lim="800000"/>
                          <a:headEnd/>
                          <a:tailEnd/>
                        </a:ln>
                      </wps:spPr>
                      <wps:txbx>
                        <w:txbxContent>
                          <w:p w14:paraId="6CCEDA74" w14:textId="77777777" w:rsidR="0002743E" w:rsidRDefault="0002743E" w:rsidP="000274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28596" id="Text Box 10" o:spid="_x0000_s1032" type="#_x0000_t202" style="position:absolute;left:0;text-align:left;margin-left:0;margin-top:81.6pt;width:378pt;height:28.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">
                <v:textbox>
                  <w:txbxContent>
                    <w:p w14:paraId="6CCEDA74" w14:textId="77777777" w:rsidR="0002743E" w:rsidRDefault="0002743E" w:rsidP="0002743E"/>
                  </w:txbxContent>
                </v:textbox>
                <w10:wrap type="square" anchorx="margin"/>
              </v:shape>
            </w:pict>
          </mc:Fallback>
        </mc:AlternateContent>
      </w:r>
      <w:r w:rsidRPr="0033750C">
        <w:rPr>
          <w:rFonts w:ascii="Poppins" w:hAnsi="Poppins" w:cs="Poppins"/>
          <w:noProof/>
        </w:rPr>
        <mc:AlternateContent>
          <mc:Choice Requires="wps">
            <w:drawing>
              <wp:anchor distT="45720" distB="45720" distL="114300" distR="114300" simplePos="0" relativeHeight="251667456" behindDoc="0" locked="0" layoutInCell="1" allowOverlap="1" wp14:anchorId="78C8F7BB" wp14:editId="50D4C422">
                <wp:simplePos x="0" y="0"/>
                <wp:positionH relativeFrom="margin">
                  <wp:align>center</wp:align>
                </wp:positionH>
                <wp:positionV relativeFrom="paragraph">
                  <wp:posOffset>326390</wp:posOffset>
                </wp:positionV>
                <wp:extent cx="4800600" cy="361950"/>
                <wp:effectExtent l="0" t="0" r="1905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1950"/>
                        </a:xfrm>
                        <a:prstGeom prst="rect">
                          <a:avLst/>
                        </a:prstGeom>
                        <a:solidFill>
                          <a:srgbClr val="FFFFFF"/>
                        </a:solidFill>
                        <a:ln w="9525">
                          <a:solidFill>
                            <a:srgbClr val="000000"/>
                          </a:solidFill>
                          <a:miter lim="800000"/>
                          <a:headEnd/>
                          <a:tailEnd/>
                        </a:ln>
                      </wps:spPr>
                      <wps:txbx>
                        <w:txbxContent>
                          <w:p w14:paraId="437DC08B" w14:textId="77777777" w:rsidR="0002743E" w:rsidRDefault="0002743E" w:rsidP="0002743E">
                            <w:r>
                              <w:t xml:space="preserve">NAME: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8F7BB" id="Text Box 5" o:spid="_x0000_s1033" type="#_x0000_t202" style="position:absolute;left:0;text-align:left;margin-left:0;margin-top:25.7pt;width:378pt;height:28.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">
                <v:textbox>
                  <w:txbxContent>
                    <w:p w14:paraId="437DC08B" w14:textId="77777777" w:rsidR="0002743E" w:rsidRDefault="0002743E" w:rsidP="0002743E">
                      <w:r>
                        <w:t xml:space="preserve">NAME: </w:t>
                      </w:r>
                    </w:p>
                  </w:txbxContent>
                </v:textbox>
                <w10:wrap type="square" anchorx="margin"/>
              </v:shape>
            </w:pict>
          </mc:Fallback>
        </mc:AlternateContent>
      </w:r>
      <w:r w:rsidRPr="00201568">
        <w:rPr>
          <w:rFonts w:ascii="Poppins" w:hAnsi="Poppins" w:cs="Poppins"/>
          <w:szCs w:val="24"/>
        </w:rPr>
        <w:t>Secondary Contact</w:t>
      </w:r>
      <w:r>
        <w:rPr>
          <w:rFonts w:ascii="Poppins" w:hAnsi="Poppins" w:cs="Poppins"/>
          <w:szCs w:val="24"/>
        </w:rPr>
        <w:t xml:space="preserve"> details</w:t>
      </w:r>
    </w:p>
    <w:p w14:paraId="567F2246" w14:textId="22404FA6" w:rsidR="0002743E" w:rsidRDefault="0002743E" w:rsidP="0002743E">
      <w:pPr>
        <w:pStyle w:val="ListParagraph"/>
        <w:numPr>
          <w:ilvl w:val="0"/>
          <w:numId w:val="28"/>
        </w:numPr>
        <w:spacing w:after="0" w:line="240" w:lineRule="auto"/>
        <w:rPr>
          <w:rFonts w:ascii="Poppins" w:hAnsi="Poppins" w:cs="Poppins"/>
          <w:bCs/>
          <w:color w:val="000000"/>
          <w:szCs w:val="24"/>
          <w:lang w:eastAsia="en-GB"/>
        </w:rPr>
      </w:pPr>
      <w:r w:rsidRPr="0033750C">
        <w:rPr>
          <w:rFonts w:ascii="Poppins" w:hAnsi="Poppins" w:cs="Poppins"/>
          <w:noProof/>
        </w:rPr>
        <mc:AlternateContent>
          <mc:Choice Requires="wps">
            <w:drawing>
              <wp:anchor distT="45720" distB="45720" distL="114300" distR="114300" simplePos="0" relativeHeight="251673600" behindDoc="0" locked="0" layoutInCell="1" allowOverlap="1" wp14:anchorId="0D75284B" wp14:editId="5C0111FD">
                <wp:simplePos x="0" y="0"/>
                <wp:positionH relativeFrom="margin">
                  <wp:align>center</wp:align>
                </wp:positionH>
                <wp:positionV relativeFrom="paragraph">
                  <wp:posOffset>1493520</wp:posOffset>
                </wp:positionV>
                <wp:extent cx="4800600" cy="361950"/>
                <wp:effectExtent l="0" t="0" r="19050"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1950"/>
                        </a:xfrm>
                        <a:prstGeom prst="rect">
                          <a:avLst/>
                        </a:prstGeom>
                        <a:solidFill>
                          <a:srgbClr val="FFFFFF"/>
                        </a:solidFill>
                        <a:ln w="9525">
                          <a:solidFill>
                            <a:srgbClr val="000000"/>
                          </a:solidFill>
                          <a:miter lim="800000"/>
                          <a:headEnd/>
                          <a:tailEnd/>
                        </a:ln>
                      </wps:spPr>
                      <wps:txbx>
                        <w:txbxContent>
                          <w:p w14:paraId="09EAD353" w14:textId="77777777" w:rsidR="0002743E" w:rsidRDefault="0002743E" w:rsidP="000274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5284B" id="Text Box 11" o:spid="_x0000_s1034" type="#_x0000_t202" style="position:absolute;left:0;text-align:left;margin-left:0;margin-top:117.6pt;width:378pt;height:28.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">
                <v:textbox>
                  <w:txbxContent>
                    <w:p w14:paraId="09EAD353" w14:textId="77777777" w:rsidR="0002743E" w:rsidRDefault="0002743E" w:rsidP="0002743E"/>
                  </w:txbxContent>
                </v:textbox>
                <w10:wrap type="square" anchorx="margin"/>
              </v:shape>
            </w:pict>
          </mc:Fallback>
        </mc:AlternateContent>
      </w:r>
      <w:r>
        <w:rPr>
          <w:rFonts w:ascii="Poppins" w:hAnsi="Poppins" w:cs="Poppins"/>
          <w:bCs/>
          <w:color w:val="000000"/>
          <w:szCs w:val="24"/>
          <w:lang w:eastAsia="en-GB"/>
        </w:rPr>
        <w:t>Job title/designation</w:t>
      </w:r>
    </w:p>
    <w:p w14:paraId="6652B503" w14:textId="3819396C" w:rsidR="0002743E" w:rsidRDefault="0002743E" w:rsidP="0002743E">
      <w:pPr>
        <w:pStyle w:val="ListParagraph"/>
        <w:numPr>
          <w:ilvl w:val="0"/>
          <w:numId w:val="28"/>
        </w:numPr>
        <w:spacing w:after="0" w:line="240" w:lineRule="auto"/>
        <w:rPr>
          <w:rFonts w:ascii="Poppins" w:hAnsi="Poppins" w:cs="Poppins"/>
          <w:bCs/>
          <w:color w:val="000000"/>
          <w:szCs w:val="24"/>
          <w:lang w:eastAsia="en-GB"/>
        </w:rPr>
      </w:pPr>
      <w:r>
        <w:rPr>
          <w:rFonts w:ascii="Poppins" w:hAnsi="Poppins" w:cs="Poppins"/>
          <w:bCs/>
          <w:color w:val="000000"/>
          <w:szCs w:val="24"/>
          <w:lang w:eastAsia="en-GB"/>
        </w:rPr>
        <w:t>Email</w:t>
      </w:r>
    </w:p>
    <w:p w14:paraId="0DF72F46" w14:textId="1A1E0706" w:rsidR="0002743E" w:rsidRDefault="0002743E" w:rsidP="0002743E">
      <w:pPr>
        <w:pStyle w:val="ListParagraph"/>
        <w:rPr>
          <w:rFonts w:ascii="Poppins" w:hAnsi="Poppins" w:cs="Poppins"/>
          <w:bCs/>
          <w:color w:val="000000"/>
          <w:szCs w:val="24"/>
          <w:lang w:eastAsia="en-GB"/>
        </w:rPr>
      </w:pPr>
    </w:p>
    <w:p w14:paraId="5EDD5B95" w14:textId="1AF0E2ED" w:rsidR="0002743E" w:rsidRPr="00201568" w:rsidRDefault="0002743E" w:rsidP="0002743E">
      <w:pPr>
        <w:pStyle w:val="ListParagraph"/>
        <w:numPr>
          <w:ilvl w:val="0"/>
          <w:numId w:val="28"/>
        </w:numPr>
        <w:spacing w:after="0" w:line="240" w:lineRule="auto"/>
        <w:rPr>
          <w:rFonts w:ascii="Poppins" w:hAnsi="Poppins" w:cs="Poppins"/>
          <w:bCs/>
          <w:color w:val="000000"/>
          <w:szCs w:val="24"/>
          <w:lang w:eastAsia="en-GB"/>
        </w:rPr>
      </w:pPr>
      <w:r>
        <w:rPr>
          <w:rFonts w:ascii="Poppins" w:hAnsi="Poppins" w:cs="Poppins"/>
          <w:bCs/>
          <w:color w:val="000000"/>
          <w:szCs w:val="24"/>
          <w:lang w:eastAsia="en-GB"/>
        </w:rPr>
        <w:t>Phone No.</w:t>
      </w:r>
    </w:p>
    <w:p w14:paraId="6D0F4415" w14:textId="5BFF8771" w:rsidR="0002743E" w:rsidRDefault="0002743E" w:rsidP="0002743E">
      <w:pPr>
        <w:pStyle w:val="ListParagraph"/>
        <w:rPr>
          <w:rFonts w:ascii="Poppins" w:hAnsi="Poppins" w:cs="Poppins"/>
        </w:rPr>
      </w:pPr>
      <w:r w:rsidRPr="0033750C">
        <w:rPr>
          <w:rFonts w:ascii="Poppins" w:hAnsi="Poppins" w:cs="Poppins"/>
          <w:noProof/>
        </w:rPr>
        <mc:AlternateContent>
          <mc:Choice Requires="wps">
            <w:drawing>
              <wp:anchor distT="45720" distB="45720" distL="114300" distR="114300" simplePos="0" relativeHeight="251674624" behindDoc="0" locked="0" layoutInCell="1" allowOverlap="1" wp14:anchorId="67444B48" wp14:editId="7D5593FA">
                <wp:simplePos x="0" y="0"/>
                <wp:positionH relativeFrom="margin">
                  <wp:align>center</wp:align>
                </wp:positionH>
                <wp:positionV relativeFrom="paragraph">
                  <wp:posOffset>73660</wp:posOffset>
                </wp:positionV>
                <wp:extent cx="4800600" cy="361950"/>
                <wp:effectExtent l="0" t="0" r="19050" b="190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1950"/>
                        </a:xfrm>
                        <a:prstGeom prst="rect">
                          <a:avLst/>
                        </a:prstGeom>
                        <a:solidFill>
                          <a:srgbClr val="FFFFFF"/>
                        </a:solidFill>
                        <a:ln w="9525">
                          <a:solidFill>
                            <a:srgbClr val="000000"/>
                          </a:solidFill>
                          <a:miter lim="800000"/>
                          <a:headEnd/>
                          <a:tailEnd/>
                        </a:ln>
                      </wps:spPr>
                      <wps:txbx>
                        <w:txbxContent>
                          <w:p w14:paraId="4274361A" w14:textId="77777777" w:rsidR="0002743E" w:rsidRDefault="0002743E" w:rsidP="000274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44B48" id="Text Box 12" o:spid="_x0000_s1035" type="#_x0000_t202" style="position:absolute;left:0;text-align:left;margin-left:0;margin-top:5.8pt;width:378pt;height:28.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">
                <v:textbox>
                  <w:txbxContent>
                    <w:p w14:paraId="4274361A" w14:textId="77777777" w:rsidR="0002743E" w:rsidRDefault="0002743E" w:rsidP="0002743E"/>
                  </w:txbxContent>
                </v:textbox>
                <w10:wrap type="square" anchorx="margin"/>
              </v:shape>
            </w:pict>
          </mc:Fallback>
        </mc:AlternateContent>
      </w:r>
    </w:p>
    <w:p w14:paraId="7DB3DB7A" w14:textId="77777777" w:rsidR="0002743E" w:rsidRPr="00173A25" w:rsidRDefault="0002743E" w:rsidP="0002743E">
      <w:pPr>
        <w:pStyle w:val="ListParagraph"/>
        <w:rPr>
          <w:rFonts w:ascii="Poppins" w:hAnsi="Poppins" w:cs="Poppins"/>
        </w:rPr>
      </w:pPr>
    </w:p>
    <w:p w14:paraId="77F7CF47" w14:textId="3C500AFD" w:rsidR="0002743E" w:rsidRPr="00AD0DC5" w:rsidRDefault="0002743E" w:rsidP="0002743E">
      <w:pPr>
        <w:pStyle w:val="ListParagraph"/>
        <w:numPr>
          <w:ilvl w:val="0"/>
          <w:numId w:val="28"/>
        </w:numPr>
        <w:spacing w:after="0" w:line="240" w:lineRule="auto"/>
        <w:rPr>
          <w:rFonts w:ascii="Poppins" w:hAnsi="Poppins" w:cs="Poppins"/>
          <w:color w:val="2F5496" w:themeColor="accent1" w:themeShade="BF"/>
        </w:rPr>
      </w:pPr>
      <w:r w:rsidRPr="00AD0DC5">
        <w:rPr>
          <w:rFonts w:ascii="Poppins" w:hAnsi="Poppins" w:cs="Poppins"/>
          <w:color w:val="2F5496" w:themeColor="accent1" w:themeShade="BF"/>
        </w:rPr>
        <w:t>Name of project</w:t>
      </w:r>
    </w:p>
    <w:p w14:paraId="78D7CFA6" w14:textId="77777777" w:rsidR="0002743E" w:rsidRPr="00AD0DC5" w:rsidRDefault="0002743E" w:rsidP="0002743E">
      <w:pPr>
        <w:pStyle w:val="ListParagraph"/>
        <w:rPr>
          <w:rFonts w:ascii="Poppins" w:hAnsi="Poppins" w:cs="Poppins"/>
          <w:color w:val="2F5496" w:themeColor="accent1" w:themeShade="BF"/>
        </w:rPr>
      </w:pPr>
      <w:r w:rsidRPr="00AD0DC5">
        <w:rPr>
          <w:rFonts w:ascii="Poppins" w:hAnsi="Poppins" w:cs="Poppins"/>
          <w:noProof/>
          <w:color w:val="2F5496" w:themeColor="accent1" w:themeShade="BF"/>
        </w:rPr>
        <mc:AlternateContent>
          <mc:Choice Requires="wps">
            <w:drawing>
              <wp:anchor distT="45720" distB="45720" distL="114300" distR="114300" simplePos="0" relativeHeight="251668480" behindDoc="0" locked="0" layoutInCell="1" allowOverlap="1" wp14:anchorId="6F8DC208" wp14:editId="2C599DC0">
                <wp:simplePos x="0" y="0"/>
                <wp:positionH relativeFrom="margin">
                  <wp:align>center</wp:align>
                </wp:positionH>
                <wp:positionV relativeFrom="paragraph">
                  <wp:posOffset>73660</wp:posOffset>
                </wp:positionV>
                <wp:extent cx="4800600" cy="361950"/>
                <wp:effectExtent l="0" t="0" r="19050" b="19050"/>
                <wp:wrapSquare wrapText="bothSides"/>
                <wp:docPr id="2012567865" name="Text Box 2012567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1950"/>
                        </a:xfrm>
                        <a:prstGeom prst="rect">
                          <a:avLst/>
                        </a:prstGeom>
                        <a:solidFill>
                          <a:srgbClr val="FFFFFF"/>
                        </a:solidFill>
                        <a:ln w="9525">
                          <a:solidFill>
                            <a:srgbClr val="000000"/>
                          </a:solidFill>
                          <a:miter lim="800000"/>
                          <a:headEnd/>
                          <a:tailEnd/>
                        </a:ln>
                      </wps:spPr>
                      <wps:txbx>
                        <w:txbxContent>
                          <w:p w14:paraId="2D5645B4" w14:textId="77777777" w:rsidR="0002743E" w:rsidRDefault="0002743E" w:rsidP="000274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DC208" id="Text Box 2012567865" o:spid="_x0000_s1036" type="#_x0000_t202" style="position:absolute;left:0;text-align:left;margin-left:0;margin-top:5.8pt;width:378pt;height:28.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">
                <v:textbox>
                  <w:txbxContent>
                    <w:p w14:paraId="2D5645B4" w14:textId="77777777" w:rsidR="0002743E" w:rsidRDefault="0002743E" w:rsidP="0002743E"/>
                  </w:txbxContent>
                </v:textbox>
                <w10:wrap type="square" anchorx="margin"/>
              </v:shape>
            </w:pict>
          </mc:Fallback>
        </mc:AlternateContent>
      </w:r>
    </w:p>
    <w:p w14:paraId="0A461310" w14:textId="3D8B37DB" w:rsidR="0002743E" w:rsidRPr="00733273" w:rsidRDefault="0002743E" w:rsidP="0002743E">
      <w:pPr>
        <w:pStyle w:val="ListParagraph"/>
        <w:rPr>
          <w:rFonts w:ascii="Poppins" w:hAnsi="Poppins" w:cs="Poppins"/>
        </w:rPr>
      </w:pPr>
    </w:p>
    <w:p w14:paraId="57490155" w14:textId="77777777" w:rsidR="00B72235" w:rsidRPr="00B72235" w:rsidRDefault="00B72235" w:rsidP="00B72235">
      <w:pPr>
        <w:spacing w:after="0" w:line="240" w:lineRule="auto"/>
        <w:ind w:left="360"/>
        <w:rPr>
          <w:rFonts w:ascii="Poppins" w:hAnsi="Poppins" w:cs="Poppins"/>
          <w:color w:val="2F5496" w:themeColor="accent1" w:themeShade="BF"/>
          <w:szCs w:val="24"/>
        </w:rPr>
      </w:pPr>
    </w:p>
    <w:p w14:paraId="6C6AAFA7" w14:textId="77777777" w:rsidR="00B72235" w:rsidRPr="00B72235" w:rsidRDefault="00B72235" w:rsidP="00B72235">
      <w:pPr>
        <w:spacing w:after="0" w:line="240" w:lineRule="auto"/>
        <w:ind w:left="360"/>
        <w:rPr>
          <w:rFonts w:ascii="Poppins" w:hAnsi="Poppins" w:cs="Poppins"/>
          <w:color w:val="2F5496" w:themeColor="accent1" w:themeShade="BF"/>
          <w:szCs w:val="24"/>
        </w:rPr>
      </w:pPr>
    </w:p>
    <w:p w14:paraId="0D8BB7C9" w14:textId="77777777" w:rsidR="00B72235" w:rsidRPr="00B72235" w:rsidRDefault="00B72235" w:rsidP="00B72235">
      <w:pPr>
        <w:spacing w:after="0" w:line="240" w:lineRule="auto"/>
        <w:ind w:left="360"/>
        <w:rPr>
          <w:rFonts w:ascii="Poppins" w:hAnsi="Poppins" w:cs="Poppins"/>
          <w:color w:val="2F5496" w:themeColor="accent1" w:themeShade="BF"/>
          <w:szCs w:val="24"/>
        </w:rPr>
      </w:pPr>
    </w:p>
    <w:p w14:paraId="3D55F4C0" w14:textId="53E183D7" w:rsidR="0002743E" w:rsidRPr="00167287" w:rsidRDefault="0002743E" w:rsidP="00B72235">
      <w:pPr>
        <w:pStyle w:val="ListParagraph"/>
        <w:numPr>
          <w:ilvl w:val="0"/>
          <w:numId w:val="28"/>
        </w:numPr>
        <w:spacing w:after="0" w:line="240" w:lineRule="auto"/>
        <w:ind w:left="426"/>
        <w:rPr>
          <w:rFonts w:ascii="Poppins" w:hAnsi="Poppins" w:cs="Poppins"/>
          <w:color w:val="2F5496" w:themeColor="accent1" w:themeShade="BF"/>
          <w:szCs w:val="24"/>
        </w:rPr>
      </w:pPr>
      <w:r w:rsidRPr="00167287">
        <w:rPr>
          <w:rFonts w:ascii="Poppins" w:hAnsi="Poppins" w:cs="Poppins"/>
          <w:color w:val="2F5496" w:themeColor="accent1" w:themeShade="BF"/>
          <w:szCs w:val="24"/>
        </w:rPr>
        <w:lastRenderedPageBreak/>
        <w:t xml:space="preserve">Please tick </w:t>
      </w:r>
      <w:r w:rsidRPr="00167287">
        <w:rPr>
          <w:rFonts w:ascii="Poppins" w:hAnsi="Poppins" w:cs="Poppins"/>
          <w:color w:val="2F5496" w:themeColor="accent1" w:themeShade="BF"/>
          <w:szCs w:val="24"/>
          <w:u w:val="single"/>
        </w:rPr>
        <w:t>one</w:t>
      </w:r>
      <w:r w:rsidRPr="00167287">
        <w:rPr>
          <w:rFonts w:ascii="Poppins" w:hAnsi="Poppins" w:cs="Poppins"/>
          <w:color w:val="2F5496" w:themeColor="accent1" w:themeShade="BF"/>
          <w:szCs w:val="24"/>
        </w:rPr>
        <w:t xml:space="preserve"> of the following types of initiatives which </w:t>
      </w:r>
      <w:r w:rsidRPr="00167287">
        <w:rPr>
          <w:rFonts w:ascii="Poppins" w:hAnsi="Poppins" w:cs="Poppins"/>
          <w:color w:val="2F5496" w:themeColor="accent1" w:themeShade="BF"/>
          <w:szCs w:val="24"/>
          <w:u w:val="single"/>
        </w:rPr>
        <w:t>best</w:t>
      </w:r>
      <w:r w:rsidRPr="00167287">
        <w:rPr>
          <w:rFonts w:ascii="Poppins" w:hAnsi="Poppins" w:cs="Poppins"/>
          <w:color w:val="2F5496" w:themeColor="accent1" w:themeShade="BF"/>
          <w:szCs w:val="24"/>
        </w:rPr>
        <w:t xml:space="preserve"> describes your project?   </w:t>
      </w:r>
    </w:p>
    <w:p w14:paraId="259B3C79" w14:textId="77777777"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Befriending</w:t>
      </w:r>
    </w:p>
    <w:p w14:paraId="4F6BB5D0" w14:textId="77777777"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Peer support</w:t>
      </w:r>
    </w:p>
    <w:p w14:paraId="722ACDD1" w14:textId="77777777"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 xml:space="preserve">Counselling </w:t>
      </w:r>
    </w:p>
    <w:p w14:paraId="6F26C249" w14:textId="619F4B7C"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Therapeutic</w:t>
      </w:r>
    </w:p>
    <w:p w14:paraId="3CF851FF" w14:textId="71D02C95"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 xml:space="preserve">Mentoring </w:t>
      </w:r>
    </w:p>
    <w:p w14:paraId="1D6E77A2" w14:textId="239BB4EA"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Financial inclusion/cost of living</w:t>
      </w:r>
    </w:p>
    <w:p w14:paraId="31F04D15" w14:textId="77777777"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 xml:space="preserve">One to one </w:t>
      </w:r>
    </w:p>
    <w:p w14:paraId="6AC9E030" w14:textId="0FAFAA35"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Group activity</w:t>
      </w:r>
    </w:p>
    <w:p w14:paraId="5DAA8F2A" w14:textId="41285256"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Equipment</w:t>
      </w:r>
    </w:p>
    <w:p w14:paraId="734336AA" w14:textId="1981CBB3"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 xml:space="preserve">Food  </w:t>
      </w:r>
    </w:p>
    <w:p w14:paraId="749513FC" w14:textId="3D11B16C"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 xml:space="preserve">Nature </w:t>
      </w:r>
    </w:p>
    <w:p w14:paraId="162CB10C" w14:textId="5E90A2B6"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 xml:space="preserve">Social </w:t>
      </w:r>
    </w:p>
    <w:p w14:paraId="4B90CEA2" w14:textId="086BD0AE"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 xml:space="preserve">Arts and crafts </w:t>
      </w:r>
    </w:p>
    <w:p w14:paraId="0D53FC50" w14:textId="134972DD"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Maintenance/repair</w:t>
      </w:r>
    </w:p>
    <w:p w14:paraId="6A034C45" w14:textId="76D3C260"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 xml:space="preserve">Sport or physical activity </w:t>
      </w:r>
    </w:p>
    <w:p w14:paraId="1B91F0A6" w14:textId="3B5E0E34"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Culture</w:t>
      </w:r>
    </w:p>
    <w:p w14:paraId="48C9D444" w14:textId="295311A9" w:rsidR="0002743E" w:rsidRPr="00773C97" w:rsidRDefault="0002743E" w:rsidP="00B72235">
      <w:pPr>
        <w:pStyle w:val="ListParagraph"/>
        <w:numPr>
          <w:ilvl w:val="0"/>
          <w:numId w:val="30"/>
        </w:numPr>
        <w:spacing w:after="0" w:line="240" w:lineRule="auto"/>
        <w:ind w:left="851"/>
        <w:rPr>
          <w:rFonts w:ascii="Poppins" w:hAnsi="Poppins" w:cs="Poppins"/>
          <w:i/>
          <w:color w:val="2F5496" w:themeColor="accent1" w:themeShade="BF"/>
          <w:szCs w:val="24"/>
        </w:rPr>
      </w:pPr>
      <w:r w:rsidRPr="00773C97">
        <w:rPr>
          <w:rFonts w:ascii="Poppins" w:hAnsi="Poppins" w:cs="Poppins"/>
          <w:i/>
          <w:color w:val="2F5496" w:themeColor="accent1" w:themeShade="BF"/>
          <w:szCs w:val="24"/>
        </w:rPr>
        <w:t>Other</w:t>
      </w:r>
    </w:p>
    <w:p w14:paraId="01E104E1" w14:textId="6305F45E" w:rsidR="0002743E" w:rsidRDefault="0002743E" w:rsidP="00B72235">
      <w:pPr>
        <w:pStyle w:val="ListParagraph"/>
        <w:ind w:left="426"/>
        <w:rPr>
          <w:rFonts w:ascii="Poppins" w:hAnsi="Poppins" w:cs="Poppins"/>
          <w:iCs/>
          <w:color w:val="2F5496" w:themeColor="accent1" w:themeShade="BF"/>
          <w:szCs w:val="24"/>
        </w:rPr>
      </w:pPr>
      <w:r>
        <w:rPr>
          <w:rFonts w:ascii="Poppins" w:hAnsi="Poppins" w:cs="Poppins"/>
          <w:iCs/>
          <w:color w:val="2F5496" w:themeColor="accent1" w:themeShade="BF"/>
          <w:szCs w:val="24"/>
        </w:rPr>
        <w:t xml:space="preserve">Please describe </w:t>
      </w:r>
    </w:p>
    <w:p w14:paraId="3084ECDA" w14:textId="77777777" w:rsidR="0002743E" w:rsidRPr="00167287" w:rsidRDefault="0002743E" w:rsidP="00B72235">
      <w:pPr>
        <w:pStyle w:val="ListParagraph"/>
        <w:ind w:left="426"/>
        <w:rPr>
          <w:rFonts w:ascii="Poppins" w:hAnsi="Poppins" w:cs="Poppins"/>
          <w:iCs/>
          <w:color w:val="2F5496" w:themeColor="accent1" w:themeShade="BF"/>
          <w:szCs w:val="24"/>
        </w:rPr>
      </w:pPr>
    </w:p>
    <w:p w14:paraId="767F3B1D" w14:textId="61EC0D0B" w:rsidR="0002743E" w:rsidRPr="00790652" w:rsidRDefault="0002743E" w:rsidP="00B72235">
      <w:pPr>
        <w:pStyle w:val="ListParagraph"/>
        <w:numPr>
          <w:ilvl w:val="0"/>
          <w:numId w:val="28"/>
        </w:numPr>
        <w:spacing w:after="0" w:line="240" w:lineRule="auto"/>
        <w:ind w:left="426"/>
        <w:rPr>
          <w:rFonts w:ascii="Poppins" w:hAnsi="Poppins" w:cs="Poppins"/>
          <w:color w:val="2F5496" w:themeColor="accent1" w:themeShade="BF"/>
        </w:rPr>
      </w:pPr>
      <w:r w:rsidRPr="00790652">
        <w:rPr>
          <w:rFonts w:ascii="Poppins" w:hAnsi="Poppins" w:cs="Poppins"/>
          <w:color w:val="2F5496" w:themeColor="accent1" w:themeShade="BF"/>
        </w:rPr>
        <w:t xml:space="preserve">Please enter the number of volunteers involved in delivering the project </w:t>
      </w:r>
    </w:p>
    <w:p w14:paraId="0A0BC92A" w14:textId="3CC4ABC2" w:rsidR="0002743E" w:rsidRDefault="0002743E" w:rsidP="00B72235">
      <w:pPr>
        <w:pStyle w:val="ListParagraph"/>
        <w:ind w:left="426"/>
        <w:rPr>
          <w:rFonts w:ascii="Poppins" w:hAnsi="Poppins" w:cs="Poppins"/>
          <w:color w:val="2F5496" w:themeColor="accent1" w:themeShade="BF"/>
          <w:sz w:val="20"/>
        </w:rPr>
      </w:pPr>
    </w:p>
    <w:p w14:paraId="01310D07" w14:textId="3819B020" w:rsidR="0002743E" w:rsidRPr="00790652" w:rsidRDefault="0002743E" w:rsidP="00B72235">
      <w:pPr>
        <w:pStyle w:val="ListParagraph"/>
        <w:numPr>
          <w:ilvl w:val="0"/>
          <w:numId w:val="28"/>
        </w:numPr>
        <w:spacing w:after="0" w:line="240" w:lineRule="auto"/>
        <w:ind w:left="426"/>
        <w:rPr>
          <w:rFonts w:ascii="Poppins" w:hAnsi="Poppins" w:cs="Poppins"/>
          <w:color w:val="2F5496" w:themeColor="accent1" w:themeShade="BF"/>
          <w:szCs w:val="24"/>
        </w:rPr>
      </w:pPr>
      <w:r w:rsidRPr="00790652">
        <w:rPr>
          <w:rFonts w:ascii="Poppins" w:hAnsi="Poppins" w:cs="Poppins"/>
          <w:color w:val="2F5496" w:themeColor="accent1" w:themeShade="BF"/>
          <w:szCs w:val="24"/>
        </w:rPr>
        <w:t>Please describe the project including its key aims and activities and how this supports mental health and wellbeing. (</w:t>
      </w:r>
      <w:proofErr w:type="gramStart"/>
      <w:r w:rsidRPr="00790652">
        <w:rPr>
          <w:rFonts w:ascii="Poppins" w:hAnsi="Poppins" w:cs="Poppins"/>
          <w:color w:val="2F5496" w:themeColor="accent1" w:themeShade="BF"/>
          <w:szCs w:val="24"/>
        </w:rPr>
        <w:t>max</w:t>
      </w:r>
      <w:proofErr w:type="gramEnd"/>
      <w:r w:rsidRPr="00790652">
        <w:rPr>
          <w:rFonts w:ascii="Poppins" w:hAnsi="Poppins" w:cs="Poppins"/>
          <w:color w:val="2F5496" w:themeColor="accent1" w:themeShade="BF"/>
          <w:szCs w:val="24"/>
        </w:rPr>
        <w:t xml:space="preserve"> 100 words)</w:t>
      </w:r>
    </w:p>
    <w:p w14:paraId="51CD84EE" w14:textId="77777777" w:rsidR="0002743E" w:rsidRPr="00790652" w:rsidRDefault="0002743E" w:rsidP="00B72235">
      <w:pPr>
        <w:pStyle w:val="ListParagraph"/>
        <w:ind w:left="426"/>
        <w:rPr>
          <w:rFonts w:ascii="Poppins" w:hAnsi="Poppins" w:cs="Poppins"/>
          <w:color w:val="2F5496" w:themeColor="accent1" w:themeShade="BF"/>
          <w:szCs w:val="24"/>
        </w:rPr>
      </w:pPr>
    </w:p>
    <w:p w14:paraId="547191ED" w14:textId="728DF30C" w:rsidR="0002743E" w:rsidRPr="00790652" w:rsidRDefault="0002743E" w:rsidP="00B72235">
      <w:pPr>
        <w:pStyle w:val="ListParagraph"/>
        <w:numPr>
          <w:ilvl w:val="0"/>
          <w:numId w:val="28"/>
        </w:numPr>
        <w:spacing w:after="0" w:line="240" w:lineRule="auto"/>
        <w:ind w:left="426"/>
        <w:rPr>
          <w:rFonts w:ascii="Poppins" w:hAnsi="Poppins" w:cs="Poppins"/>
          <w:bCs/>
          <w:color w:val="2F5496" w:themeColor="accent1" w:themeShade="BF"/>
          <w:szCs w:val="24"/>
          <w:lang w:eastAsia="en-GB"/>
        </w:rPr>
      </w:pPr>
      <w:r w:rsidRPr="00790652">
        <w:rPr>
          <w:rFonts w:ascii="Poppins" w:hAnsi="Poppins" w:cs="Poppins"/>
          <w:bCs/>
          <w:color w:val="2F5496" w:themeColor="accent1" w:themeShade="BF"/>
          <w:szCs w:val="24"/>
          <w:lang w:eastAsia="en-GB"/>
        </w:rPr>
        <w:t xml:space="preserve">Is your project for the general population (general), open to all but with a focus on </w:t>
      </w:r>
      <w:proofErr w:type="gramStart"/>
      <w:r w:rsidRPr="00790652">
        <w:rPr>
          <w:rFonts w:ascii="Poppins" w:hAnsi="Poppins" w:cs="Poppins"/>
          <w:bCs/>
          <w:color w:val="2F5496" w:themeColor="accent1" w:themeShade="BF"/>
          <w:szCs w:val="24"/>
          <w:lang w:eastAsia="en-GB"/>
        </w:rPr>
        <w:t>particular target</w:t>
      </w:r>
      <w:proofErr w:type="gramEnd"/>
      <w:r w:rsidRPr="00790652">
        <w:rPr>
          <w:rFonts w:ascii="Poppins" w:hAnsi="Poppins" w:cs="Poppins"/>
          <w:bCs/>
          <w:color w:val="2F5496" w:themeColor="accent1" w:themeShade="BF"/>
          <w:szCs w:val="24"/>
          <w:lang w:eastAsia="en-GB"/>
        </w:rPr>
        <w:t xml:space="preserve"> groups (targeted) or aimed only at particular target groups (restricted)?</w:t>
      </w:r>
    </w:p>
    <w:p w14:paraId="23F812E2" w14:textId="4C02920F" w:rsidR="0002743E" w:rsidRPr="00773C97" w:rsidRDefault="0002743E" w:rsidP="00B72235">
      <w:pPr>
        <w:pStyle w:val="ListParagraph"/>
        <w:numPr>
          <w:ilvl w:val="0"/>
          <w:numId w:val="32"/>
        </w:numPr>
        <w:spacing w:after="0" w:line="240" w:lineRule="auto"/>
        <w:ind w:left="851"/>
        <w:rPr>
          <w:rFonts w:ascii="Poppins" w:hAnsi="Poppins" w:cs="Poppins"/>
          <w:bCs/>
          <w:i/>
          <w:iCs/>
          <w:color w:val="2F5496" w:themeColor="accent1" w:themeShade="BF"/>
          <w:szCs w:val="24"/>
          <w:lang w:eastAsia="en-GB"/>
        </w:rPr>
      </w:pPr>
      <w:r w:rsidRPr="00773C97">
        <w:rPr>
          <w:rFonts w:ascii="Poppins" w:hAnsi="Poppins" w:cs="Poppins"/>
          <w:bCs/>
          <w:i/>
          <w:iCs/>
          <w:color w:val="2F5496" w:themeColor="accent1" w:themeShade="BF"/>
          <w:szCs w:val="24"/>
          <w:lang w:eastAsia="en-GB"/>
        </w:rPr>
        <w:t>General</w:t>
      </w:r>
    </w:p>
    <w:p w14:paraId="7EF91D26" w14:textId="304E40CB" w:rsidR="0002743E" w:rsidRPr="00773C97" w:rsidRDefault="0002743E" w:rsidP="00B72235">
      <w:pPr>
        <w:pStyle w:val="ListParagraph"/>
        <w:numPr>
          <w:ilvl w:val="0"/>
          <w:numId w:val="32"/>
        </w:numPr>
        <w:spacing w:after="0" w:line="240" w:lineRule="auto"/>
        <w:ind w:left="851"/>
        <w:rPr>
          <w:rFonts w:ascii="Poppins" w:hAnsi="Poppins" w:cs="Poppins"/>
          <w:bCs/>
          <w:i/>
          <w:iCs/>
          <w:color w:val="2F5496" w:themeColor="accent1" w:themeShade="BF"/>
          <w:szCs w:val="24"/>
          <w:lang w:eastAsia="en-GB"/>
        </w:rPr>
      </w:pPr>
      <w:r w:rsidRPr="00773C97">
        <w:rPr>
          <w:rFonts w:ascii="Poppins" w:hAnsi="Poppins" w:cs="Poppins"/>
          <w:bCs/>
          <w:i/>
          <w:iCs/>
          <w:color w:val="2F5496" w:themeColor="accent1" w:themeShade="BF"/>
          <w:szCs w:val="24"/>
          <w:lang w:eastAsia="en-GB"/>
        </w:rPr>
        <w:t>Targeted</w:t>
      </w:r>
    </w:p>
    <w:p w14:paraId="35E02BB9" w14:textId="77777777" w:rsidR="0002743E" w:rsidRPr="00773C97" w:rsidRDefault="0002743E" w:rsidP="00B72235">
      <w:pPr>
        <w:pStyle w:val="ListParagraph"/>
        <w:numPr>
          <w:ilvl w:val="0"/>
          <w:numId w:val="32"/>
        </w:numPr>
        <w:spacing w:after="0" w:line="240" w:lineRule="auto"/>
        <w:ind w:left="851"/>
        <w:rPr>
          <w:rFonts w:ascii="Poppins" w:hAnsi="Poppins" w:cs="Poppins"/>
          <w:bCs/>
          <w:i/>
          <w:iCs/>
          <w:color w:val="2F5496" w:themeColor="accent1" w:themeShade="BF"/>
          <w:szCs w:val="24"/>
          <w:lang w:eastAsia="en-GB"/>
        </w:rPr>
      </w:pPr>
      <w:r w:rsidRPr="00773C97">
        <w:rPr>
          <w:rFonts w:ascii="Poppins" w:hAnsi="Poppins" w:cs="Poppins"/>
          <w:bCs/>
          <w:i/>
          <w:iCs/>
          <w:color w:val="2F5496" w:themeColor="accent1" w:themeShade="BF"/>
          <w:szCs w:val="24"/>
          <w:lang w:eastAsia="en-GB"/>
        </w:rPr>
        <w:t>Restricted</w:t>
      </w:r>
    </w:p>
    <w:p w14:paraId="73FA27DA" w14:textId="77777777" w:rsidR="0002743E" w:rsidRPr="00790652" w:rsidRDefault="0002743E" w:rsidP="0002743E">
      <w:pPr>
        <w:pStyle w:val="ListParagraph"/>
        <w:ind w:left="1440"/>
        <w:rPr>
          <w:rFonts w:ascii="Poppins" w:hAnsi="Poppins" w:cs="Poppins"/>
          <w:bCs/>
          <w:color w:val="2F5496" w:themeColor="accent1" w:themeShade="BF"/>
          <w:szCs w:val="24"/>
          <w:lang w:eastAsia="en-GB"/>
        </w:rPr>
      </w:pPr>
    </w:p>
    <w:p w14:paraId="5ED7D99E" w14:textId="77777777" w:rsidR="0002743E" w:rsidRPr="00790652" w:rsidRDefault="0002743E" w:rsidP="0002743E">
      <w:pPr>
        <w:pStyle w:val="ListParagraph"/>
        <w:numPr>
          <w:ilvl w:val="0"/>
          <w:numId w:val="36"/>
        </w:numPr>
        <w:spacing w:after="0" w:line="240" w:lineRule="auto"/>
        <w:rPr>
          <w:rFonts w:ascii="Poppins" w:hAnsi="Poppins" w:cs="Poppins"/>
          <w:bCs/>
          <w:vanish/>
          <w:color w:val="2F5496" w:themeColor="accent1" w:themeShade="BF"/>
          <w:szCs w:val="24"/>
          <w:lang w:eastAsia="en-GB"/>
        </w:rPr>
      </w:pPr>
    </w:p>
    <w:p w14:paraId="19C47351" w14:textId="77777777" w:rsidR="0002743E" w:rsidRPr="00790652" w:rsidRDefault="0002743E" w:rsidP="0002743E">
      <w:pPr>
        <w:pStyle w:val="ListParagraph"/>
        <w:numPr>
          <w:ilvl w:val="0"/>
          <w:numId w:val="36"/>
        </w:numPr>
        <w:spacing w:after="0" w:line="240" w:lineRule="auto"/>
        <w:rPr>
          <w:rFonts w:ascii="Poppins" w:hAnsi="Poppins" w:cs="Poppins"/>
          <w:bCs/>
          <w:vanish/>
          <w:color w:val="2F5496" w:themeColor="accent1" w:themeShade="BF"/>
          <w:szCs w:val="24"/>
          <w:lang w:eastAsia="en-GB"/>
        </w:rPr>
      </w:pPr>
    </w:p>
    <w:p w14:paraId="2088BA00" w14:textId="77777777" w:rsidR="0002743E" w:rsidRPr="00790652" w:rsidRDefault="0002743E" w:rsidP="0002743E">
      <w:pPr>
        <w:pStyle w:val="ListParagraph"/>
        <w:numPr>
          <w:ilvl w:val="0"/>
          <w:numId w:val="36"/>
        </w:numPr>
        <w:spacing w:after="0" w:line="240" w:lineRule="auto"/>
        <w:rPr>
          <w:rFonts w:ascii="Poppins" w:hAnsi="Poppins" w:cs="Poppins"/>
          <w:bCs/>
          <w:vanish/>
          <w:color w:val="2F5496" w:themeColor="accent1" w:themeShade="BF"/>
          <w:szCs w:val="24"/>
          <w:lang w:eastAsia="en-GB"/>
        </w:rPr>
      </w:pPr>
    </w:p>
    <w:p w14:paraId="38546818" w14:textId="77777777" w:rsidR="0002743E" w:rsidRPr="00790652" w:rsidRDefault="0002743E" w:rsidP="0002743E">
      <w:pPr>
        <w:pStyle w:val="ListParagraph"/>
        <w:numPr>
          <w:ilvl w:val="0"/>
          <w:numId w:val="36"/>
        </w:numPr>
        <w:spacing w:after="0" w:line="240" w:lineRule="auto"/>
        <w:rPr>
          <w:rFonts w:ascii="Poppins" w:hAnsi="Poppins" w:cs="Poppins"/>
          <w:bCs/>
          <w:vanish/>
          <w:color w:val="2F5496" w:themeColor="accent1" w:themeShade="BF"/>
          <w:szCs w:val="24"/>
          <w:lang w:eastAsia="en-GB"/>
        </w:rPr>
      </w:pPr>
    </w:p>
    <w:p w14:paraId="192A2F3F" w14:textId="77777777" w:rsidR="0002743E" w:rsidRPr="00790652" w:rsidRDefault="0002743E" w:rsidP="0002743E">
      <w:pPr>
        <w:pStyle w:val="ListParagraph"/>
        <w:numPr>
          <w:ilvl w:val="0"/>
          <w:numId w:val="36"/>
        </w:numPr>
        <w:spacing w:after="0" w:line="240" w:lineRule="auto"/>
        <w:rPr>
          <w:rFonts w:ascii="Poppins" w:hAnsi="Poppins" w:cs="Poppins"/>
          <w:bCs/>
          <w:vanish/>
          <w:color w:val="2F5496" w:themeColor="accent1" w:themeShade="BF"/>
          <w:szCs w:val="24"/>
          <w:lang w:eastAsia="en-GB"/>
        </w:rPr>
      </w:pPr>
    </w:p>
    <w:p w14:paraId="02634527" w14:textId="77777777" w:rsidR="0002743E" w:rsidRPr="00790652" w:rsidRDefault="0002743E" w:rsidP="0002743E">
      <w:pPr>
        <w:pStyle w:val="ListParagraph"/>
        <w:numPr>
          <w:ilvl w:val="0"/>
          <w:numId w:val="36"/>
        </w:numPr>
        <w:spacing w:after="0" w:line="240" w:lineRule="auto"/>
        <w:rPr>
          <w:rFonts w:ascii="Poppins" w:hAnsi="Poppins" w:cs="Poppins"/>
          <w:bCs/>
          <w:vanish/>
          <w:color w:val="2F5496" w:themeColor="accent1" w:themeShade="BF"/>
          <w:szCs w:val="24"/>
          <w:lang w:eastAsia="en-GB"/>
        </w:rPr>
      </w:pPr>
    </w:p>
    <w:p w14:paraId="3560A4A9" w14:textId="77777777" w:rsidR="0002743E" w:rsidRPr="00790652" w:rsidRDefault="0002743E" w:rsidP="0002743E">
      <w:pPr>
        <w:pStyle w:val="ListParagraph"/>
        <w:numPr>
          <w:ilvl w:val="0"/>
          <w:numId w:val="36"/>
        </w:numPr>
        <w:spacing w:after="0" w:line="240" w:lineRule="auto"/>
        <w:rPr>
          <w:rFonts w:ascii="Poppins" w:hAnsi="Poppins" w:cs="Poppins"/>
          <w:bCs/>
          <w:vanish/>
          <w:color w:val="2F5496" w:themeColor="accent1" w:themeShade="BF"/>
          <w:szCs w:val="24"/>
          <w:lang w:eastAsia="en-GB"/>
        </w:rPr>
      </w:pPr>
    </w:p>
    <w:p w14:paraId="5799C9C7" w14:textId="77777777" w:rsidR="0002743E" w:rsidRPr="00790652" w:rsidRDefault="0002743E" w:rsidP="0002743E">
      <w:pPr>
        <w:pStyle w:val="ListParagraph"/>
        <w:numPr>
          <w:ilvl w:val="0"/>
          <w:numId w:val="36"/>
        </w:numPr>
        <w:spacing w:after="0" w:line="240" w:lineRule="auto"/>
        <w:rPr>
          <w:rFonts w:ascii="Poppins" w:hAnsi="Poppins" w:cs="Poppins"/>
          <w:bCs/>
          <w:vanish/>
          <w:color w:val="2F5496" w:themeColor="accent1" w:themeShade="BF"/>
          <w:szCs w:val="24"/>
          <w:lang w:eastAsia="en-GB"/>
        </w:rPr>
      </w:pPr>
    </w:p>
    <w:p w14:paraId="41DEB4BB" w14:textId="77777777" w:rsidR="0002743E" w:rsidRPr="00790652" w:rsidRDefault="0002743E" w:rsidP="0002743E">
      <w:pPr>
        <w:pStyle w:val="ListParagraph"/>
        <w:numPr>
          <w:ilvl w:val="0"/>
          <w:numId w:val="36"/>
        </w:numPr>
        <w:spacing w:after="0" w:line="240" w:lineRule="auto"/>
        <w:rPr>
          <w:rFonts w:ascii="Poppins" w:hAnsi="Poppins" w:cs="Poppins"/>
          <w:bCs/>
          <w:vanish/>
          <w:color w:val="2F5496" w:themeColor="accent1" w:themeShade="BF"/>
          <w:szCs w:val="24"/>
          <w:lang w:eastAsia="en-GB"/>
        </w:rPr>
      </w:pPr>
    </w:p>
    <w:p w14:paraId="17C830D2" w14:textId="77777777" w:rsidR="0002743E" w:rsidRPr="00790652" w:rsidRDefault="0002743E" w:rsidP="0002743E">
      <w:pPr>
        <w:pStyle w:val="ListParagraph"/>
        <w:numPr>
          <w:ilvl w:val="0"/>
          <w:numId w:val="36"/>
        </w:numPr>
        <w:spacing w:after="0" w:line="240" w:lineRule="auto"/>
        <w:rPr>
          <w:rFonts w:ascii="Poppins" w:hAnsi="Poppins" w:cs="Poppins"/>
          <w:bCs/>
          <w:vanish/>
          <w:color w:val="2F5496" w:themeColor="accent1" w:themeShade="BF"/>
          <w:szCs w:val="24"/>
          <w:lang w:eastAsia="en-GB"/>
        </w:rPr>
      </w:pPr>
    </w:p>
    <w:p w14:paraId="76059551" w14:textId="77777777" w:rsidR="0002743E" w:rsidRPr="00790652" w:rsidRDefault="0002743E" w:rsidP="0002743E">
      <w:pPr>
        <w:pStyle w:val="ListParagraph"/>
        <w:numPr>
          <w:ilvl w:val="0"/>
          <w:numId w:val="36"/>
        </w:numPr>
        <w:spacing w:after="0" w:line="240" w:lineRule="auto"/>
        <w:rPr>
          <w:rFonts w:ascii="Poppins" w:hAnsi="Poppins" w:cs="Poppins"/>
          <w:bCs/>
          <w:vanish/>
          <w:color w:val="2F5496" w:themeColor="accent1" w:themeShade="BF"/>
          <w:szCs w:val="24"/>
          <w:lang w:eastAsia="en-GB"/>
        </w:rPr>
      </w:pPr>
    </w:p>
    <w:p w14:paraId="4F3E4AFF" w14:textId="77777777" w:rsidR="0002743E" w:rsidRPr="00790652" w:rsidRDefault="0002743E" w:rsidP="0002743E">
      <w:pPr>
        <w:pStyle w:val="ListParagraph"/>
        <w:numPr>
          <w:ilvl w:val="0"/>
          <w:numId w:val="36"/>
        </w:numPr>
        <w:spacing w:after="0" w:line="240" w:lineRule="auto"/>
        <w:rPr>
          <w:rFonts w:ascii="Poppins" w:hAnsi="Poppins" w:cs="Poppins"/>
          <w:bCs/>
          <w:vanish/>
          <w:color w:val="2F5496" w:themeColor="accent1" w:themeShade="BF"/>
          <w:szCs w:val="24"/>
          <w:lang w:eastAsia="en-GB"/>
        </w:rPr>
      </w:pPr>
    </w:p>
    <w:p w14:paraId="23CFFB2B" w14:textId="77777777" w:rsidR="0002743E" w:rsidRPr="00790652" w:rsidRDefault="0002743E" w:rsidP="0002743E">
      <w:pPr>
        <w:pStyle w:val="ListParagraph"/>
        <w:numPr>
          <w:ilvl w:val="0"/>
          <w:numId w:val="36"/>
        </w:numPr>
        <w:spacing w:after="0" w:line="240" w:lineRule="auto"/>
        <w:rPr>
          <w:rFonts w:ascii="Poppins" w:hAnsi="Poppins" w:cs="Poppins"/>
          <w:bCs/>
          <w:vanish/>
          <w:color w:val="2F5496" w:themeColor="accent1" w:themeShade="BF"/>
          <w:szCs w:val="24"/>
          <w:lang w:eastAsia="en-GB"/>
        </w:rPr>
      </w:pPr>
    </w:p>
    <w:p w14:paraId="7CE374FD" w14:textId="77777777" w:rsidR="0002743E" w:rsidRPr="00790652" w:rsidRDefault="0002743E" w:rsidP="0002743E">
      <w:pPr>
        <w:pStyle w:val="ListParagraph"/>
        <w:numPr>
          <w:ilvl w:val="0"/>
          <w:numId w:val="36"/>
        </w:numPr>
        <w:spacing w:after="0" w:line="240" w:lineRule="auto"/>
        <w:rPr>
          <w:rFonts w:ascii="Poppins" w:hAnsi="Poppins" w:cs="Poppins"/>
          <w:bCs/>
          <w:vanish/>
          <w:color w:val="2F5496" w:themeColor="accent1" w:themeShade="BF"/>
          <w:szCs w:val="24"/>
          <w:lang w:eastAsia="en-GB"/>
        </w:rPr>
      </w:pPr>
    </w:p>
    <w:p w14:paraId="3D0BFBFB" w14:textId="77777777" w:rsidR="0002743E" w:rsidRPr="00790652" w:rsidRDefault="0002743E" w:rsidP="0002743E">
      <w:pPr>
        <w:pStyle w:val="ListParagraph"/>
        <w:numPr>
          <w:ilvl w:val="0"/>
          <w:numId w:val="36"/>
        </w:numPr>
        <w:spacing w:after="0" w:line="240" w:lineRule="auto"/>
        <w:rPr>
          <w:rFonts w:ascii="Poppins" w:hAnsi="Poppins" w:cs="Poppins"/>
          <w:i/>
          <w:color w:val="2F5496" w:themeColor="accent1" w:themeShade="BF"/>
          <w:szCs w:val="24"/>
        </w:rPr>
      </w:pPr>
      <w:r w:rsidRPr="00790652">
        <w:rPr>
          <w:rFonts w:ascii="Poppins" w:hAnsi="Poppins" w:cs="Poppins"/>
          <w:bCs/>
          <w:color w:val="2F5496" w:themeColor="accent1" w:themeShade="BF"/>
          <w:szCs w:val="24"/>
          <w:lang w:eastAsia="en-GB"/>
        </w:rPr>
        <w:t>If your project is targeting specific groups of people, which groups of people are you seeking to reach? (Select no more than three)</w:t>
      </w:r>
    </w:p>
    <w:p w14:paraId="0FCE9F95" w14:textId="77777777" w:rsidR="0002743E" w:rsidRPr="00773C97" w:rsidRDefault="0002743E" w:rsidP="0002743E">
      <w:pPr>
        <w:pStyle w:val="ListParagraph"/>
        <w:numPr>
          <w:ilvl w:val="0"/>
          <w:numId w:val="46"/>
        </w:numPr>
        <w:spacing w:after="0" w:line="240" w:lineRule="auto"/>
        <w:rPr>
          <w:rFonts w:ascii="Poppins" w:hAnsi="Poppins" w:cs="Poppins"/>
          <w:i/>
          <w:color w:val="2F5496" w:themeColor="accent1" w:themeShade="BF"/>
          <w:szCs w:val="24"/>
        </w:rPr>
      </w:pPr>
      <w:r w:rsidRPr="00773C97">
        <w:rPr>
          <w:rFonts w:ascii="Poppins" w:hAnsi="Poppins" w:cs="Poppins"/>
          <w:i/>
          <w:color w:val="2F5496" w:themeColor="accent1" w:themeShade="BF"/>
          <w:szCs w:val="24"/>
        </w:rPr>
        <w:t>Women (particularly women affected by gender-based violence)</w:t>
      </w:r>
    </w:p>
    <w:p w14:paraId="04CCD0FA" w14:textId="77777777" w:rsidR="0002743E" w:rsidRPr="00773C97" w:rsidRDefault="0002743E" w:rsidP="0002743E">
      <w:pPr>
        <w:pStyle w:val="ListParagraph"/>
        <w:numPr>
          <w:ilvl w:val="0"/>
          <w:numId w:val="46"/>
        </w:numPr>
        <w:tabs>
          <w:tab w:val="left" w:pos="720"/>
          <w:tab w:val="left" w:pos="1440"/>
          <w:tab w:val="left" w:pos="2160"/>
          <w:tab w:val="left" w:pos="2880"/>
          <w:tab w:val="left" w:pos="4680"/>
          <w:tab w:val="left" w:pos="5400"/>
          <w:tab w:val="right" w:pos="9000"/>
        </w:tabs>
        <w:spacing w:after="0" w:line="240" w:lineRule="auto"/>
        <w:rPr>
          <w:rFonts w:ascii="Poppins" w:hAnsi="Poppins" w:cs="Poppins"/>
          <w:i/>
          <w:color w:val="2F5496" w:themeColor="accent1" w:themeShade="BF"/>
          <w:szCs w:val="24"/>
        </w:rPr>
      </w:pPr>
      <w:r w:rsidRPr="00773C97">
        <w:rPr>
          <w:rFonts w:ascii="Poppins" w:hAnsi="Poppins" w:cs="Poppins"/>
          <w:i/>
          <w:color w:val="2F5496" w:themeColor="accent1" w:themeShade="BF"/>
          <w:szCs w:val="24"/>
        </w:rPr>
        <w:t>People with a long-term health condition or disability</w:t>
      </w:r>
    </w:p>
    <w:p w14:paraId="4079C2FD" w14:textId="1403E526" w:rsidR="0002743E" w:rsidRPr="00773C97" w:rsidRDefault="0002743E" w:rsidP="0002743E">
      <w:pPr>
        <w:pStyle w:val="ListParagraph"/>
        <w:numPr>
          <w:ilvl w:val="0"/>
          <w:numId w:val="46"/>
        </w:numPr>
        <w:tabs>
          <w:tab w:val="left" w:pos="720"/>
          <w:tab w:val="left" w:pos="1440"/>
          <w:tab w:val="left" w:pos="2160"/>
          <w:tab w:val="left" w:pos="2880"/>
          <w:tab w:val="left" w:pos="4680"/>
          <w:tab w:val="left" w:pos="5400"/>
          <w:tab w:val="right" w:pos="9000"/>
        </w:tabs>
        <w:spacing w:after="0" w:line="240" w:lineRule="auto"/>
        <w:rPr>
          <w:rFonts w:ascii="Poppins" w:hAnsi="Poppins" w:cs="Poppins"/>
          <w:i/>
          <w:color w:val="2F5496" w:themeColor="accent1" w:themeShade="BF"/>
          <w:szCs w:val="24"/>
        </w:rPr>
      </w:pPr>
      <w:r w:rsidRPr="00773C97">
        <w:rPr>
          <w:rFonts w:ascii="Poppins" w:hAnsi="Poppins" w:cs="Poppins"/>
          <w:i/>
          <w:color w:val="2F5496" w:themeColor="accent1" w:themeShade="BF"/>
          <w:szCs w:val="24"/>
        </w:rPr>
        <w:t>People at higher risk from COVID</w:t>
      </w:r>
    </w:p>
    <w:p w14:paraId="1A3A3848" w14:textId="77777777" w:rsidR="0002743E" w:rsidRPr="00773C97" w:rsidRDefault="0002743E" w:rsidP="0002743E">
      <w:pPr>
        <w:pStyle w:val="ListParagraph"/>
        <w:numPr>
          <w:ilvl w:val="0"/>
          <w:numId w:val="46"/>
        </w:numPr>
        <w:tabs>
          <w:tab w:val="left" w:pos="720"/>
          <w:tab w:val="left" w:pos="1440"/>
          <w:tab w:val="left" w:pos="2160"/>
          <w:tab w:val="left" w:pos="2880"/>
          <w:tab w:val="left" w:pos="4680"/>
          <w:tab w:val="left" w:pos="5400"/>
          <w:tab w:val="right" w:pos="9000"/>
        </w:tabs>
        <w:spacing w:after="0" w:line="240" w:lineRule="auto"/>
        <w:rPr>
          <w:rFonts w:ascii="Poppins" w:hAnsi="Poppins" w:cs="Poppins"/>
          <w:i/>
          <w:color w:val="2F5496" w:themeColor="accent1" w:themeShade="BF"/>
          <w:szCs w:val="24"/>
        </w:rPr>
      </w:pPr>
      <w:r w:rsidRPr="00773C97">
        <w:rPr>
          <w:rFonts w:ascii="Poppins" w:hAnsi="Poppins" w:cs="Poppins"/>
          <w:i/>
          <w:color w:val="2F5496" w:themeColor="accent1" w:themeShade="BF"/>
          <w:szCs w:val="24"/>
        </w:rPr>
        <w:t>People from a minority ethnic background</w:t>
      </w:r>
    </w:p>
    <w:p w14:paraId="468DE9DD" w14:textId="025704AA" w:rsidR="0002743E" w:rsidRPr="00773C97" w:rsidRDefault="0002743E" w:rsidP="0002743E">
      <w:pPr>
        <w:pStyle w:val="ListParagraph"/>
        <w:numPr>
          <w:ilvl w:val="0"/>
          <w:numId w:val="46"/>
        </w:numPr>
        <w:tabs>
          <w:tab w:val="left" w:pos="720"/>
          <w:tab w:val="left" w:pos="1440"/>
          <w:tab w:val="left" w:pos="2160"/>
          <w:tab w:val="left" w:pos="2880"/>
          <w:tab w:val="left" w:pos="4680"/>
          <w:tab w:val="left" w:pos="5400"/>
          <w:tab w:val="right" w:pos="9000"/>
        </w:tabs>
        <w:spacing w:after="0" w:line="240" w:lineRule="auto"/>
        <w:rPr>
          <w:rFonts w:ascii="Poppins" w:hAnsi="Poppins" w:cs="Poppins"/>
          <w:i/>
          <w:color w:val="2F5496" w:themeColor="accent1" w:themeShade="BF"/>
          <w:szCs w:val="24"/>
        </w:rPr>
      </w:pPr>
      <w:r w:rsidRPr="00773C97">
        <w:rPr>
          <w:rFonts w:ascii="Poppins" w:hAnsi="Poppins" w:cs="Poppins"/>
          <w:i/>
          <w:color w:val="2F5496" w:themeColor="accent1" w:themeShade="BF"/>
          <w:szCs w:val="24"/>
        </w:rPr>
        <w:t xml:space="preserve">Refugees and those with no recourse to public funds </w:t>
      </w:r>
    </w:p>
    <w:p w14:paraId="4D51969B" w14:textId="77777777" w:rsidR="0002743E" w:rsidRPr="00773C97" w:rsidRDefault="0002743E" w:rsidP="0002743E">
      <w:pPr>
        <w:pStyle w:val="ListParagraph"/>
        <w:numPr>
          <w:ilvl w:val="0"/>
          <w:numId w:val="46"/>
        </w:numPr>
        <w:tabs>
          <w:tab w:val="left" w:pos="720"/>
          <w:tab w:val="left" w:pos="1440"/>
          <w:tab w:val="left" w:pos="2160"/>
          <w:tab w:val="left" w:pos="2880"/>
          <w:tab w:val="left" w:pos="4680"/>
          <w:tab w:val="left" w:pos="5400"/>
          <w:tab w:val="right" w:pos="9000"/>
        </w:tabs>
        <w:spacing w:after="0" w:line="240" w:lineRule="auto"/>
        <w:rPr>
          <w:rFonts w:ascii="Poppins" w:hAnsi="Poppins" w:cs="Poppins"/>
          <w:i/>
          <w:color w:val="2F5496" w:themeColor="accent1" w:themeShade="BF"/>
          <w:szCs w:val="24"/>
        </w:rPr>
      </w:pPr>
      <w:r w:rsidRPr="00773C97">
        <w:rPr>
          <w:rFonts w:ascii="Poppins" w:hAnsi="Poppins" w:cs="Poppins"/>
          <w:i/>
          <w:color w:val="2F5496" w:themeColor="accent1" w:themeShade="BF"/>
          <w:szCs w:val="24"/>
        </w:rPr>
        <w:t>People facing socio-economic disadvantage</w:t>
      </w:r>
    </w:p>
    <w:p w14:paraId="4E0B918C" w14:textId="77777777" w:rsidR="0002743E" w:rsidRPr="00773C97" w:rsidRDefault="0002743E" w:rsidP="0002743E">
      <w:pPr>
        <w:pStyle w:val="ListParagraph"/>
        <w:numPr>
          <w:ilvl w:val="0"/>
          <w:numId w:val="46"/>
        </w:numPr>
        <w:tabs>
          <w:tab w:val="left" w:pos="720"/>
          <w:tab w:val="left" w:pos="1440"/>
          <w:tab w:val="left" w:pos="2160"/>
          <w:tab w:val="left" w:pos="2880"/>
          <w:tab w:val="left" w:pos="4680"/>
          <w:tab w:val="left" w:pos="5400"/>
          <w:tab w:val="right" w:pos="9000"/>
        </w:tabs>
        <w:spacing w:after="0" w:line="240" w:lineRule="auto"/>
        <w:rPr>
          <w:rFonts w:ascii="Poppins" w:hAnsi="Poppins" w:cs="Poppins"/>
          <w:i/>
          <w:color w:val="2F5496" w:themeColor="accent1" w:themeShade="BF"/>
          <w:szCs w:val="24"/>
        </w:rPr>
      </w:pPr>
      <w:r w:rsidRPr="00773C97">
        <w:rPr>
          <w:rFonts w:ascii="Poppins" w:hAnsi="Poppins" w:cs="Poppins"/>
          <w:i/>
          <w:color w:val="2F5496" w:themeColor="accent1" w:themeShade="BF"/>
          <w:szCs w:val="24"/>
        </w:rPr>
        <w:t>People experiencing severe and multiple disadvantage</w:t>
      </w:r>
    </w:p>
    <w:p w14:paraId="2CDB8E83" w14:textId="77777777" w:rsidR="0002743E" w:rsidRPr="00773C97" w:rsidRDefault="0002743E" w:rsidP="0002743E">
      <w:pPr>
        <w:pStyle w:val="ListParagraph"/>
        <w:numPr>
          <w:ilvl w:val="0"/>
          <w:numId w:val="46"/>
        </w:numPr>
        <w:tabs>
          <w:tab w:val="left" w:pos="720"/>
          <w:tab w:val="left" w:pos="1440"/>
          <w:tab w:val="left" w:pos="2160"/>
          <w:tab w:val="left" w:pos="2880"/>
          <w:tab w:val="left" w:pos="4680"/>
          <w:tab w:val="left" w:pos="5400"/>
          <w:tab w:val="right" w:pos="9000"/>
        </w:tabs>
        <w:spacing w:after="0" w:line="240" w:lineRule="auto"/>
        <w:rPr>
          <w:rFonts w:ascii="Poppins" w:hAnsi="Poppins" w:cs="Poppins"/>
          <w:i/>
          <w:color w:val="2F5496" w:themeColor="accent1" w:themeShade="BF"/>
          <w:szCs w:val="24"/>
        </w:rPr>
      </w:pPr>
      <w:r w:rsidRPr="00773C97">
        <w:rPr>
          <w:rFonts w:ascii="Poppins" w:hAnsi="Poppins" w:cs="Poppins"/>
          <w:i/>
          <w:color w:val="2F5496" w:themeColor="accent1" w:themeShade="BF"/>
          <w:szCs w:val="24"/>
        </w:rPr>
        <w:t>People with diagnosed mental illness</w:t>
      </w:r>
    </w:p>
    <w:p w14:paraId="7DF70B95" w14:textId="77777777" w:rsidR="0002743E" w:rsidRPr="00773C97" w:rsidRDefault="0002743E" w:rsidP="0002743E">
      <w:pPr>
        <w:pStyle w:val="ListParagraph"/>
        <w:numPr>
          <w:ilvl w:val="0"/>
          <w:numId w:val="46"/>
        </w:numPr>
        <w:tabs>
          <w:tab w:val="left" w:pos="720"/>
          <w:tab w:val="left" w:pos="1440"/>
          <w:tab w:val="left" w:pos="2160"/>
          <w:tab w:val="left" w:pos="2880"/>
          <w:tab w:val="left" w:pos="4680"/>
          <w:tab w:val="left" w:pos="5400"/>
          <w:tab w:val="right" w:pos="9000"/>
        </w:tabs>
        <w:spacing w:after="0" w:line="240" w:lineRule="auto"/>
        <w:rPr>
          <w:rFonts w:ascii="Poppins" w:hAnsi="Poppins" w:cs="Poppins"/>
          <w:i/>
          <w:color w:val="2F5496" w:themeColor="accent1" w:themeShade="BF"/>
          <w:szCs w:val="24"/>
        </w:rPr>
      </w:pPr>
      <w:r w:rsidRPr="00773C97">
        <w:rPr>
          <w:rFonts w:ascii="Poppins" w:hAnsi="Poppins" w:cs="Poppins"/>
          <w:i/>
          <w:color w:val="2F5496" w:themeColor="accent1" w:themeShade="BF"/>
          <w:szCs w:val="24"/>
        </w:rPr>
        <w:lastRenderedPageBreak/>
        <w:t xml:space="preserve">People affected by psychological trauma (including adverse childhood experiences) </w:t>
      </w:r>
    </w:p>
    <w:p w14:paraId="098444B9" w14:textId="77777777" w:rsidR="0002743E" w:rsidRPr="00773C97" w:rsidRDefault="0002743E" w:rsidP="0002743E">
      <w:pPr>
        <w:pStyle w:val="ListParagraph"/>
        <w:numPr>
          <w:ilvl w:val="0"/>
          <w:numId w:val="46"/>
        </w:numPr>
        <w:tabs>
          <w:tab w:val="left" w:pos="720"/>
          <w:tab w:val="left" w:pos="1440"/>
          <w:tab w:val="left" w:pos="2160"/>
          <w:tab w:val="left" w:pos="2880"/>
          <w:tab w:val="left" w:pos="4680"/>
          <w:tab w:val="left" w:pos="5400"/>
          <w:tab w:val="right" w:pos="9000"/>
        </w:tabs>
        <w:spacing w:after="0" w:line="240" w:lineRule="auto"/>
        <w:rPr>
          <w:rFonts w:ascii="Poppins" w:hAnsi="Poppins" w:cs="Poppins"/>
          <w:i/>
          <w:color w:val="2F5496" w:themeColor="accent1" w:themeShade="BF"/>
          <w:szCs w:val="24"/>
        </w:rPr>
      </w:pPr>
      <w:r w:rsidRPr="00773C97">
        <w:rPr>
          <w:rFonts w:ascii="Poppins" w:hAnsi="Poppins" w:cs="Poppins"/>
          <w:i/>
          <w:color w:val="2F5496" w:themeColor="accent1" w:themeShade="BF"/>
          <w:szCs w:val="24"/>
        </w:rPr>
        <w:t>People who have experienced bereavement or loss</w:t>
      </w:r>
    </w:p>
    <w:p w14:paraId="324D2EC5" w14:textId="77777777" w:rsidR="0002743E" w:rsidRPr="00773C97" w:rsidRDefault="0002743E" w:rsidP="0002743E">
      <w:pPr>
        <w:pStyle w:val="ListParagraph"/>
        <w:numPr>
          <w:ilvl w:val="0"/>
          <w:numId w:val="46"/>
        </w:numPr>
        <w:tabs>
          <w:tab w:val="left" w:pos="720"/>
          <w:tab w:val="left" w:pos="1440"/>
          <w:tab w:val="left" w:pos="2160"/>
          <w:tab w:val="left" w:pos="2880"/>
          <w:tab w:val="left" w:pos="4680"/>
          <w:tab w:val="left" w:pos="5400"/>
          <w:tab w:val="right" w:pos="9000"/>
        </w:tabs>
        <w:spacing w:after="0" w:line="240" w:lineRule="auto"/>
        <w:rPr>
          <w:rFonts w:ascii="Poppins" w:hAnsi="Poppins" w:cs="Poppins"/>
          <w:i/>
          <w:color w:val="2F5496" w:themeColor="accent1" w:themeShade="BF"/>
          <w:szCs w:val="24"/>
        </w:rPr>
      </w:pPr>
      <w:r w:rsidRPr="00773C97">
        <w:rPr>
          <w:rFonts w:ascii="Poppins" w:hAnsi="Poppins" w:cs="Poppins"/>
          <w:i/>
          <w:color w:val="2F5496" w:themeColor="accent1" w:themeShade="BF"/>
          <w:szCs w:val="24"/>
        </w:rPr>
        <w:t xml:space="preserve">People disadvantaged by geographical location (particularly remote and rural areas) </w:t>
      </w:r>
    </w:p>
    <w:p w14:paraId="560812EF" w14:textId="77777777" w:rsidR="0002743E" w:rsidRPr="00773C97" w:rsidRDefault="0002743E" w:rsidP="0002743E">
      <w:pPr>
        <w:pStyle w:val="ListParagraph"/>
        <w:numPr>
          <w:ilvl w:val="0"/>
          <w:numId w:val="46"/>
        </w:numPr>
        <w:tabs>
          <w:tab w:val="left" w:pos="720"/>
          <w:tab w:val="left" w:pos="1440"/>
          <w:tab w:val="left" w:pos="2160"/>
          <w:tab w:val="left" w:pos="2880"/>
          <w:tab w:val="left" w:pos="4680"/>
          <w:tab w:val="left" w:pos="5400"/>
          <w:tab w:val="right" w:pos="9000"/>
        </w:tabs>
        <w:spacing w:after="0" w:line="240" w:lineRule="auto"/>
        <w:rPr>
          <w:rFonts w:ascii="Poppins" w:hAnsi="Poppins" w:cs="Poppins"/>
          <w:i/>
          <w:color w:val="2F5496" w:themeColor="accent1" w:themeShade="BF"/>
          <w:szCs w:val="24"/>
        </w:rPr>
      </w:pPr>
      <w:r w:rsidRPr="00773C97">
        <w:rPr>
          <w:rFonts w:ascii="Poppins" w:hAnsi="Poppins" w:cs="Poppins"/>
          <w:i/>
          <w:color w:val="2F5496" w:themeColor="accent1" w:themeShade="BF"/>
          <w:szCs w:val="24"/>
        </w:rPr>
        <w:t>Older people (aged 50 and above)</w:t>
      </w:r>
    </w:p>
    <w:p w14:paraId="0ECB2CB9" w14:textId="77777777" w:rsidR="0002743E" w:rsidRPr="00773C97" w:rsidRDefault="0002743E" w:rsidP="0002743E">
      <w:pPr>
        <w:pStyle w:val="ListParagraph"/>
        <w:numPr>
          <w:ilvl w:val="0"/>
          <w:numId w:val="46"/>
        </w:numPr>
        <w:tabs>
          <w:tab w:val="left" w:pos="720"/>
          <w:tab w:val="left" w:pos="1440"/>
          <w:tab w:val="left" w:pos="2160"/>
          <w:tab w:val="left" w:pos="2880"/>
          <w:tab w:val="left" w:pos="4680"/>
          <w:tab w:val="left" w:pos="5400"/>
          <w:tab w:val="right" w:pos="9000"/>
        </w:tabs>
        <w:spacing w:after="0" w:line="240" w:lineRule="auto"/>
        <w:rPr>
          <w:rFonts w:ascii="Poppins" w:hAnsi="Poppins" w:cs="Poppins"/>
          <w:i/>
          <w:color w:val="2F5496" w:themeColor="accent1" w:themeShade="BF"/>
          <w:szCs w:val="24"/>
        </w:rPr>
      </w:pPr>
      <w:r w:rsidRPr="00773C97">
        <w:rPr>
          <w:rFonts w:ascii="Poppins" w:hAnsi="Poppins" w:cs="Poppins"/>
          <w:i/>
          <w:color w:val="2F5496" w:themeColor="accent1" w:themeShade="BF"/>
          <w:szCs w:val="24"/>
        </w:rPr>
        <w:t>Lesbian, Gay, Bisexual, Transgender and Intersex (LGBTI) communities</w:t>
      </w:r>
    </w:p>
    <w:p w14:paraId="237F7D24" w14:textId="77777777" w:rsidR="0002743E" w:rsidRPr="00790652" w:rsidRDefault="0002743E" w:rsidP="0002743E">
      <w:pPr>
        <w:pStyle w:val="ListParagraph"/>
        <w:numPr>
          <w:ilvl w:val="0"/>
          <w:numId w:val="45"/>
        </w:numPr>
        <w:tabs>
          <w:tab w:val="left" w:pos="720"/>
          <w:tab w:val="left" w:pos="1440"/>
          <w:tab w:val="left" w:pos="2160"/>
          <w:tab w:val="left" w:pos="2880"/>
          <w:tab w:val="left" w:pos="4680"/>
          <w:tab w:val="left" w:pos="5400"/>
          <w:tab w:val="right" w:pos="9000"/>
        </w:tabs>
        <w:spacing w:after="0" w:line="240" w:lineRule="auto"/>
        <w:rPr>
          <w:rFonts w:ascii="Poppins" w:hAnsi="Poppins" w:cs="Poppins"/>
          <w:i/>
          <w:color w:val="2F5496" w:themeColor="accent1" w:themeShade="BF"/>
          <w:szCs w:val="24"/>
        </w:rPr>
      </w:pPr>
      <w:r w:rsidRPr="00790652">
        <w:rPr>
          <w:rFonts w:ascii="Poppins" w:hAnsi="Poppins" w:cs="Poppins"/>
          <w:i/>
          <w:color w:val="2F5496" w:themeColor="accent1" w:themeShade="BF"/>
          <w:szCs w:val="24"/>
        </w:rPr>
        <w:t>Other (please describe)</w:t>
      </w:r>
    </w:p>
    <w:p w14:paraId="12118687" w14:textId="77777777" w:rsidR="0002743E" w:rsidRPr="00790652" w:rsidRDefault="0002743E" w:rsidP="0002743E">
      <w:pPr>
        <w:pStyle w:val="ListParagraph"/>
        <w:ind w:left="360"/>
        <w:rPr>
          <w:rFonts w:ascii="Poppins" w:hAnsi="Poppins" w:cs="Poppins"/>
          <w:color w:val="2F5496" w:themeColor="accent1" w:themeShade="BF"/>
        </w:rPr>
      </w:pPr>
    </w:p>
    <w:p w14:paraId="45629A0C" w14:textId="77777777" w:rsidR="0002743E" w:rsidRPr="00790652" w:rsidRDefault="0002743E" w:rsidP="0002743E">
      <w:pPr>
        <w:pStyle w:val="ListParagraph"/>
        <w:numPr>
          <w:ilvl w:val="0"/>
          <w:numId w:val="36"/>
        </w:numPr>
        <w:spacing w:after="0" w:line="240" w:lineRule="auto"/>
        <w:rPr>
          <w:rFonts w:ascii="Poppins" w:hAnsi="Poppins" w:cs="Poppins"/>
          <w:color w:val="2F5496" w:themeColor="accent1" w:themeShade="BF"/>
        </w:rPr>
      </w:pPr>
      <w:r w:rsidRPr="00790652">
        <w:rPr>
          <w:rFonts w:ascii="Poppins" w:hAnsi="Poppins" w:cs="Poppins"/>
          <w:color w:val="2F5496" w:themeColor="accent1" w:themeShade="BF"/>
        </w:rPr>
        <w:t xml:space="preserve">Cost of Living - the following family types </w:t>
      </w:r>
      <w:proofErr w:type="gramStart"/>
      <w:r w:rsidRPr="00790652">
        <w:rPr>
          <w:rFonts w:ascii="Poppins" w:hAnsi="Poppins" w:cs="Poppins"/>
          <w:color w:val="2F5496" w:themeColor="accent1" w:themeShade="BF"/>
        </w:rPr>
        <w:t>are considered to be</w:t>
      </w:r>
      <w:proofErr w:type="gramEnd"/>
      <w:r w:rsidRPr="00790652">
        <w:rPr>
          <w:rFonts w:ascii="Poppins" w:hAnsi="Poppins" w:cs="Poppins"/>
          <w:color w:val="2F5496" w:themeColor="accent1" w:themeShade="BF"/>
        </w:rPr>
        <w:t xml:space="preserve"> most at risk of poverty. Please select any or all who are highly likely to engage with this project.</w:t>
      </w:r>
    </w:p>
    <w:p w14:paraId="72BC9041" w14:textId="77777777" w:rsidR="0002743E" w:rsidRPr="00773C97" w:rsidRDefault="0002743E" w:rsidP="00B72235">
      <w:pPr>
        <w:pStyle w:val="ListParagraph"/>
        <w:numPr>
          <w:ilvl w:val="0"/>
          <w:numId w:val="45"/>
        </w:numPr>
        <w:tabs>
          <w:tab w:val="left" w:pos="993"/>
          <w:tab w:val="left" w:pos="1440"/>
          <w:tab w:val="left" w:pos="2160"/>
          <w:tab w:val="left" w:pos="2880"/>
          <w:tab w:val="left" w:pos="4680"/>
          <w:tab w:val="left" w:pos="5400"/>
          <w:tab w:val="right" w:pos="9000"/>
        </w:tabs>
        <w:spacing w:after="0" w:line="240" w:lineRule="auto"/>
        <w:ind w:left="851"/>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Lone parents</w:t>
      </w:r>
    </w:p>
    <w:p w14:paraId="46F6FBE8" w14:textId="77777777" w:rsidR="0002743E" w:rsidRPr="00773C97" w:rsidRDefault="0002743E" w:rsidP="00B72235">
      <w:pPr>
        <w:pStyle w:val="ListParagraph"/>
        <w:numPr>
          <w:ilvl w:val="0"/>
          <w:numId w:val="45"/>
        </w:numPr>
        <w:tabs>
          <w:tab w:val="left" w:pos="993"/>
          <w:tab w:val="left" w:pos="1440"/>
          <w:tab w:val="left" w:pos="2160"/>
          <w:tab w:val="left" w:pos="2880"/>
          <w:tab w:val="left" w:pos="4680"/>
          <w:tab w:val="left" w:pos="5400"/>
          <w:tab w:val="right" w:pos="9000"/>
        </w:tabs>
        <w:spacing w:after="0" w:line="240" w:lineRule="auto"/>
        <w:ind w:left="851"/>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Families with a disabled family member</w:t>
      </w:r>
    </w:p>
    <w:p w14:paraId="0C2ADB83" w14:textId="77777777" w:rsidR="0002743E" w:rsidRPr="00773C97" w:rsidRDefault="0002743E" w:rsidP="00B72235">
      <w:pPr>
        <w:pStyle w:val="ListParagraph"/>
        <w:numPr>
          <w:ilvl w:val="0"/>
          <w:numId w:val="45"/>
        </w:numPr>
        <w:tabs>
          <w:tab w:val="left" w:pos="993"/>
          <w:tab w:val="left" w:pos="1440"/>
          <w:tab w:val="left" w:pos="2160"/>
          <w:tab w:val="left" w:pos="2880"/>
          <w:tab w:val="left" w:pos="4680"/>
          <w:tab w:val="left" w:pos="5400"/>
          <w:tab w:val="right" w:pos="9000"/>
        </w:tabs>
        <w:spacing w:after="0" w:line="240" w:lineRule="auto"/>
        <w:ind w:left="851"/>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Families with 3+ Children</w:t>
      </w:r>
    </w:p>
    <w:p w14:paraId="6333D71A" w14:textId="77777777" w:rsidR="0002743E" w:rsidRPr="00773C97" w:rsidRDefault="0002743E" w:rsidP="00B72235">
      <w:pPr>
        <w:pStyle w:val="ListParagraph"/>
        <w:numPr>
          <w:ilvl w:val="0"/>
          <w:numId w:val="45"/>
        </w:numPr>
        <w:tabs>
          <w:tab w:val="left" w:pos="993"/>
          <w:tab w:val="left" w:pos="1440"/>
          <w:tab w:val="left" w:pos="2160"/>
          <w:tab w:val="left" w:pos="2880"/>
          <w:tab w:val="left" w:pos="4680"/>
          <w:tab w:val="left" w:pos="5400"/>
          <w:tab w:val="right" w:pos="9000"/>
        </w:tabs>
        <w:spacing w:after="0" w:line="240" w:lineRule="auto"/>
        <w:ind w:left="851"/>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Minority ethnic families</w:t>
      </w:r>
    </w:p>
    <w:p w14:paraId="56CFE838" w14:textId="77777777" w:rsidR="0002743E" w:rsidRPr="00773C97" w:rsidRDefault="0002743E" w:rsidP="00B72235">
      <w:pPr>
        <w:pStyle w:val="ListParagraph"/>
        <w:numPr>
          <w:ilvl w:val="0"/>
          <w:numId w:val="45"/>
        </w:numPr>
        <w:tabs>
          <w:tab w:val="left" w:pos="993"/>
          <w:tab w:val="left" w:pos="1440"/>
          <w:tab w:val="left" w:pos="2160"/>
          <w:tab w:val="left" w:pos="2880"/>
          <w:tab w:val="left" w:pos="4680"/>
          <w:tab w:val="left" w:pos="5400"/>
          <w:tab w:val="right" w:pos="9000"/>
        </w:tabs>
        <w:spacing w:after="0" w:line="240" w:lineRule="auto"/>
        <w:ind w:left="851"/>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Families where the youngest children are under 1 year old</w:t>
      </w:r>
    </w:p>
    <w:p w14:paraId="010C9C24" w14:textId="77777777" w:rsidR="0002743E" w:rsidRPr="00773C97" w:rsidRDefault="0002743E" w:rsidP="00B72235">
      <w:pPr>
        <w:pStyle w:val="ListParagraph"/>
        <w:numPr>
          <w:ilvl w:val="0"/>
          <w:numId w:val="45"/>
        </w:numPr>
        <w:tabs>
          <w:tab w:val="left" w:pos="993"/>
          <w:tab w:val="left" w:pos="1440"/>
          <w:tab w:val="left" w:pos="2160"/>
          <w:tab w:val="left" w:pos="2880"/>
          <w:tab w:val="left" w:pos="4680"/>
          <w:tab w:val="left" w:pos="5400"/>
          <w:tab w:val="right" w:pos="9000"/>
        </w:tabs>
        <w:spacing w:after="0" w:line="240" w:lineRule="auto"/>
        <w:ind w:left="851"/>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Mothers aged less than 25</w:t>
      </w:r>
    </w:p>
    <w:p w14:paraId="5BCEC4DA" w14:textId="77777777" w:rsidR="0002743E" w:rsidRPr="00790652" w:rsidRDefault="0002743E" w:rsidP="0002743E">
      <w:pPr>
        <w:pStyle w:val="ListParagraph"/>
        <w:ind w:left="360"/>
        <w:rPr>
          <w:rFonts w:ascii="Poppins" w:hAnsi="Poppins" w:cs="Poppins"/>
          <w:color w:val="2F5496" w:themeColor="accent1" w:themeShade="BF"/>
        </w:rPr>
      </w:pPr>
    </w:p>
    <w:p w14:paraId="2662CCBE" w14:textId="77777777" w:rsidR="0002743E" w:rsidRPr="00790652" w:rsidRDefault="0002743E" w:rsidP="0002743E">
      <w:pPr>
        <w:pStyle w:val="ListParagraph"/>
        <w:numPr>
          <w:ilvl w:val="0"/>
          <w:numId w:val="36"/>
        </w:numPr>
        <w:spacing w:after="0" w:line="240" w:lineRule="auto"/>
        <w:rPr>
          <w:rFonts w:ascii="Poppins" w:hAnsi="Poppins" w:cs="Poppins"/>
          <w:color w:val="2F5496" w:themeColor="accent1" w:themeShade="BF"/>
          <w:szCs w:val="24"/>
        </w:rPr>
      </w:pPr>
      <w:r w:rsidRPr="00790652">
        <w:rPr>
          <w:rFonts w:ascii="Poppins" w:hAnsi="Poppins" w:cs="Poppins"/>
          <w:bCs/>
          <w:color w:val="2F5496" w:themeColor="accent1" w:themeShade="BF"/>
          <w:szCs w:val="24"/>
          <w:lang w:eastAsia="en-GB"/>
        </w:rPr>
        <w:t xml:space="preserve">National/Local Priorities – </w:t>
      </w:r>
      <w:r w:rsidRPr="00790652">
        <w:rPr>
          <w:rFonts w:ascii="Poppins" w:hAnsi="Poppins" w:cs="Poppins"/>
          <w:color w:val="2F5496" w:themeColor="accent1" w:themeShade="BF"/>
          <w:szCs w:val="24"/>
        </w:rPr>
        <w:t xml:space="preserve">please tick any or </w:t>
      </w:r>
      <w:proofErr w:type="gramStart"/>
      <w:r w:rsidRPr="00790652">
        <w:rPr>
          <w:rFonts w:ascii="Poppins" w:hAnsi="Poppins" w:cs="Poppins"/>
          <w:color w:val="2F5496" w:themeColor="accent1" w:themeShade="BF"/>
          <w:szCs w:val="24"/>
        </w:rPr>
        <w:t>all of</w:t>
      </w:r>
      <w:proofErr w:type="gramEnd"/>
      <w:r w:rsidRPr="00790652">
        <w:rPr>
          <w:rFonts w:ascii="Poppins" w:hAnsi="Poppins" w:cs="Poppins"/>
          <w:color w:val="2F5496" w:themeColor="accent1" w:themeShade="BF"/>
          <w:szCs w:val="24"/>
        </w:rPr>
        <w:t xml:space="preserve"> the following priorities your project will contribute to:</w:t>
      </w:r>
    </w:p>
    <w:p w14:paraId="37556965" w14:textId="77777777" w:rsidR="0002743E" w:rsidRPr="00773C97" w:rsidRDefault="0002743E" w:rsidP="0002743E">
      <w:pPr>
        <w:pStyle w:val="ListParagraph"/>
        <w:numPr>
          <w:ilvl w:val="0"/>
          <w:numId w:val="37"/>
        </w:numPr>
        <w:spacing w:after="0" w:line="240" w:lineRule="auto"/>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Suicide prevention</w:t>
      </w:r>
    </w:p>
    <w:p w14:paraId="62B90F65" w14:textId="77777777" w:rsidR="0002743E" w:rsidRPr="00773C97" w:rsidRDefault="0002743E" w:rsidP="0002743E">
      <w:pPr>
        <w:pStyle w:val="ListParagraph"/>
        <w:numPr>
          <w:ilvl w:val="0"/>
          <w:numId w:val="37"/>
        </w:numPr>
        <w:spacing w:after="0" w:line="240" w:lineRule="auto"/>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Social Isolation/loneliness</w:t>
      </w:r>
    </w:p>
    <w:p w14:paraId="70908F5F" w14:textId="77777777" w:rsidR="0002743E" w:rsidRPr="00773C97" w:rsidRDefault="0002743E" w:rsidP="0002743E">
      <w:pPr>
        <w:pStyle w:val="ListParagraph"/>
        <w:numPr>
          <w:ilvl w:val="0"/>
          <w:numId w:val="37"/>
        </w:numPr>
        <w:spacing w:after="0" w:line="240" w:lineRule="auto"/>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 xml:space="preserve">Addressing poverty and inequality </w:t>
      </w:r>
    </w:p>
    <w:p w14:paraId="74D92F1D" w14:textId="77777777" w:rsidR="0002743E" w:rsidRPr="00773C97" w:rsidRDefault="0002743E" w:rsidP="0002743E">
      <w:pPr>
        <w:pStyle w:val="ListParagraph"/>
        <w:numPr>
          <w:ilvl w:val="0"/>
          <w:numId w:val="37"/>
        </w:numPr>
        <w:spacing w:after="0" w:line="240" w:lineRule="auto"/>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Other (select from Local Priorities List below)</w:t>
      </w:r>
    </w:p>
    <w:p w14:paraId="4AF15243" w14:textId="77777777" w:rsidR="0002743E" w:rsidRPr="00773C97" w:rsidRDefault="0002743E" w:rsidP="0002743E">
      <w:pPr>
        <w:pStyle w:val="ListParagraph"/>
        <w:ind w:left="1080"/>
        <w:rPr>
          <w:rFonts w:ascii="Poppins" w:hAnsi="Poppins" w:cs="Poppins"/>
          <w:i/>
          <w:iCs/>
          <w:color w:val="2F5496" w:themeColor="accent1" w:themeShade="BF"/>
          <w:szCs w:val="24"/>
        </w:rPr>
      </w:pPr>
    </w:p>
    <w:p w14:paraId="26EDAF61" w14:textId="77777777" w:rsidR="0002743E" w:rsidRPr="00773C97" w:rsidRDefault="0002743E" w:rsidP="0002743E">
      <w:pPr>
        <w:pStyle w:val="ListParagraph"/>
        <w:numPr>
          <w:ilvl w:val="1"/>
          <w:numId w:val="29"/>
        </w:numPr>
        <w:spacing w:after="0" w:line="240" w:lineRule="auto"/>
        <w:rPr>
          <w:rFonts w:ascii="Poppins" w:hAnsi="Poppins" w:cs="Poppins"/>
          <w:bCs/>
          <w:i/>
          <w:iCs/>
          <w:color w:val="2F5496" w:themeColor="accent1" w:themeShade="BF"/>
          <w:szCs w:val="24"/>
          <w:lang w:eastAsia="en-GB"/>
        </w:rPr>
      </w:pPr>
      <w:r w:rsidRPr="00773C97">
        <w:rPr>
          <w:rFonts w:ascii="Poppins" w:hAnsi="Poppins" w:cs="Poppins"/>
          <w:bCs/>
          <w:i/>
          <w:iCs/>
          <w:color w:val="2F5496" w:themeColor="accent1" w:themeShade="BF"/>
          <w:szCs w:val="24"/>
          <w:lang w:eastAsia="en-GB"/>
        </w:rPr>
        <w:t xml:space="preserve">Unpaid carers and those with a long-term condition </w:t>
      </w:r>
    </w:p>
    <w:p w14:paraId="076DEA51" w14:textId="77777777" w:rsidR="0002743E" w:rsidRPr="00773C97" w:rsidRDefault="0002743E" w:rsidP="0002743E">
      <w:pPr>
        <w:pStyle w:val="ListParagraph"/>
        <w:numPr>
          <w:ilvl w:val="1"/>
          <w:numId w:val="29"/>
        </w:numPr>
        <w:spacing w:after="0" w:line="240" w:lineRule="auto"/>
        <w:rPr>
          <w:rFonts w:ascii="Poppins" w:hAnsi="Poppins" w:cs="Poppins"/>
          <w:bCs/>
          <w:i/>
          <w:iCs/>
          <w:color w:val="2F5496" w:themeColor="accent1" w:themeShade="BF"/>
          <w:szCs w:val="24"/>
          <w:lang w:eastAsia="en-GB"/>
        </w:rPr>
      </w:pPr>
      <w:r w:rsidRPr="00773C97">
        <w:rPr>
          <w:rFonts w:ascii="Poppins" w:hAnsi="Poppins" w:cs="Poppins"/>
          <w:bCs/>
          <w:i/>
          <w:iCs/>
          <w:color w:val="2F5496" w:themeColor="accent1" w:themeShade="BF"/>
          <w:szCs w:val="24"/>
          <w:lang w:eastAsia="en-GB"/>
        </w:rPr>
        <w:t xml:space="preserve">Rurally distanced </w:t>
      </w:r>
    </w:p>
    <w:p w14:paraId="1EC2E33E" w14:textId="77777777" w:rsidR="0002743E" w:rsidRPr="00773C97" w:rsidRDefault="0002743E" w:rsidP="0002743E">
      <w:pPr>
        <w:pStyle w:val="ListParagraph"/>
        <w:numPr>
          <w:ilvl w:val="1"/>
          <w:numId w:val="29"/>
        </w:numPr>
        <w:spacing w:after="0" w:line="240" w:lineRule="auto"/>
        <w:rPr>
          <w:rFonts w:ascii="Poppins" w:hAnsi="Poppins" w:cs="Poppins"/>
          <w:bCs/>
          <w:i/>
          <w:iCs/>
          <w:color w:val="2F5496" w:themeColor="accent1" w:themeShade="BF"/>
          <w:szCs w:val="24"/>
          <w:lang w:eastAsia="en-GB"/>
        </w:rPr>
      </w:pPr>
      <w:r w:rsidRPr="00773C97">
        <w:rPr>
          <w:rFonts w:ascii="Poppins" w:hAnsi="Poppins" w:cs="Poppins"/>
          <w:bCs/>
          <w:i/>
          <w:iCs/>
          <w:color w:val="2F5496" w:themeColor="accent1" w:themeShade="BF"/>
          <w:szCs w:val="24"/>
          <w:lang w:eastAsia="en-GB"/>
        </w:rPr>
        <w:t xml:space="preserve">Trauma </w:t>
      </w:r>
    </w:p>
    <w:p w14:paraId="359495BE" w14:textId="77777777" w:rsidR="0002743E" w:rsidRPr="00790652" w:rsidRDefault="0002743E" w:rsidP="0085624E">
      <w:pPr>
        <w:spacing w:after="120"/>
        <w:rPr>
          <w:rFonts w:ascii="Poppins" w:hAnsi="Poppins" w:cs="Poppins"/>
          <w:bCs/>
          <w:color w:val="2F5496" w:themeColor="accent1" w:themeShade="BF"/>
          <w:szCs w:val="24"/>
          <w:lang w:eastAsia="en-GB"/>
        </w:rPr>
      </w:pPr>
    </w:p>
    <w:p w14:paraId="20417A29" w14:textId="77777777" w:rsidR="0002743E" w:rsidRPr="00790652" w:rsidRDefault="0002743E" w:rsidP="0002743E">
      <w:pPr>
        <w:pStyle w:val="ListParagraph"/>
        <w:numPr>
          <w:ilvl w:val="0"/>
          <w:numId w:val="36"/>
        </w:numPr>
        <w:spacing w:after="0" w:line="240" w:lineRule="auto"/>
        <w:rPr>
          <w:rFonts w:ascii="Poppins" w:hAnsi="Poppins" w:cs="Poppins"/>
          <w:color w:val="2F5496" w:themeColor="accent1" w:themeShade="BF"/>
          <w:szCs w:val="24"/>
        </w:rPr>
      </w:pPr>
      <w:r w:rsidRPr="00790652">
        <w:rPr>
          <w:rFonts w:ascii="Poppins" w:hAnsi="Poppins" w:cs="Poppins"/>
          <w:color w:val="2F5496" w:themeColor="accent1" w:themeShade="BF"/>
          <w:szCs w:val="24"/>
        </w:rPr>
        <w:t>Please select the category which describes the income of your organisation:</w:t>
      </w:r>
    </w:p>
    <w:p w14:paraId="0AF82C19" w14:textId="77777777" w:rsidR="0002743E" w:rsidRPr="00773C97" w:rsidRDefault="0002743E" w:rsidP="00B72235">
      <w:pPr>
        <w:pStyle w:val="ListParagraph"/>
        <w:numPr>
          <w:ilvl w:val="0"/>
          <w:numId w:val="38"/>
        </w:numPr>
        <w:spacing w:after="0" w:line="240" w:lineRule="auto"/>
        <w:ind w:left="1134"/>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 xml:space="preserve">Organisation with income up to £5,000 </w:t>
      </w:r>
    </w:p>
    <w:p w14:paraId="6DC06D35" w14:textId="77777777" w:rsidR="0002743E" w:rsidRPr="00773C97" w:rsidRDefault="0002743E" w:rsidP="00B72235">
      <w:pPr>
        <w:pStyle w:val="ListParagraph"/>
        <w:numPr>
          <w:ilvl w:val="0"/>
          <w:numId w:val="38"/>
        </w:numPr>
        <w:spacing w:after="0" w:line="240" w:lineRule="auto"/>
        <w:ind w:left="1134"/>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 xml:space="preserve">Organisation with income up to £10,000 </w:t>
      </w:r>
    </w:p>
    <w:p w14:paraId="0A2A77F4" w14:textId="77777777" w:rsidR="0002743E" w:rsidRPr="00773C97" w:rsidRDefault="0002743E" w:rsidP="00B72235">
      <w:pPr>
        <w:pStyle w:val="ListParagraph"/>
        <w:numPr>
          <w:ilvl w:val="0"/>
          <w:numId w:val="38"/>
        </w:numPr>
        <w:spacing w:after="0" w:line="240" w:lineRule="auto"/>
        <w:ind w:left="1134"/>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 xml:space="preserve">Organisation with income up to £25,000 </w:t>
      </w:r>
    </w:p>
    <w:p w14:paraId="1A487C1F" w14:textId="77777777" w:rsidR="0002743E" w:rsidRPr="00773C97" w:rsidRDefault="0002743E" w:rsidP="00B72235">
      <w:pPr>
        <w:pStyle w:val="ListParagraph"/>
        <w:numPr>
          <w:ilvl w:val="0"/>
          <w:numId w:val="38"/>
        </w:numPr>
        <w:spacing w:after="0" w:line="240" w:lineRule="auto"/>
        <w:ind w:left="1134"/>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 xml:space="preserve">Organisation with income between £25,000 and £100,000 </w:t>
      </w:r>
    </w:p>
    <w:p w14:paraId="69CE78BE" w14:textId="77777777" w:rsidR="0002743E" w:rsidRPr="00773C97" w:rsidRDefault="0002743E" w:rsidP="00B72235">
      <w:pPr>
        <w:pStyle w:val="ListParagraph"/>
        <w:numPr>
          <w:ilvl w:val="0"/>
          <w:numId w:val="38"/>
        </w:numPr>
        <w:spacing w:after="0" w:line="240" w:lineRule="auto"/>
        <w:ind w:left="1134"/>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 xml:space="preserve">Organisation with income between £100,000 and £500,000 </w:t>
      </w:r>
    </w:p>
    <w:p w14:paraId="30FAF5CE" w14:textId="77777777" w:rsidR="0002743E" w:rsidRPr="00773C97" w:rsidRDefault="0002743E" w:rsidP="00B72235">
      <w:pPr>
        <w:pStyle w:val="ListParagraph"/>
        <w:numPr>
          <w:ilvl w:val="0"/>
          <w:numId w:val="38"/>
        </w:numPr>
        <w:spacing w:after="0" w:line="240" w:lineRule="auto"/>
        <w:ind w:left="1134"/>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 xml:space="preserve">Organisation with income between £500,000 and £1 million per annum </w:t>
      </w:r>
    </w:p>
    <w:p w14:paraId="26B49F14" w14:textId="77777777" w:rsidR="0002743E" w:rsidRPr="00773C97" w:rsidRDefault="0002743E" w:rsidP="00B72235">
      <w:pPr>
        <w:pStyle w:val="ListParagraph"/>
        <w:numPr>
          <w:ilvl w:val="0"/>
          <w:numId w:val="38"/>
        </w:numPr>
        <w:spacing w:after="0" w:line="240" w:lineRule="auto"/>
        <w:ind w:left="1134"/>
        <w:rPr>
          <w:rFonts w:ascii="Poppins" w:hAnsi="Poppins" w:cs="Poppins"/>
          <w:i/>
          <w:iCs/>
          <w:color w:val="2F5496" w:themeColor="accent1" w:themeShade="BF"/>
          <w:szCs w:val="24"/>
        </w:rPr>
      </w:pPr>
      <w:r w:rsidRPr="00773C97">
        <w:rPr>
          <w:rFonts w:ascii="Poppins" w:hAnsi="Poppins" w:cs="Poppins"/>
          <w:i/>
          <w:iCs/>
          <w:color w:val="2F5496" w:themeColor="accent1" w:themeShade="BF"/>
          <w:szCs w:val="24"/>
        </w:rPr>
        <w:t>Organisation with income over £1 million per annum</w:t>
      </w:r>
    </w:p>
    <w:p w14:paraId="7A47816D" w14:textId="77777777" w:rsidR="0002743E" w:rsidRPr="005B72E5" w:rsidRDefault="0002743E" w:rsidP="0002743E">
      <w:pPr>
        <w:rPr>
          <w:rFonts w:ascii="Poppins" w:hAnsi="Poppins" w:cs="Poppins"/>
          <w:bCs/>
          <w:color w:val="000000"/>
          <w:szCs w:val="24"/>
          <w:lang w:eastAsia="en-GB"/>
        </w:rPr>
      </w:pPr>
    </w:p>
    <w:p w14:paraId="243D3786" w14:textId="77777777" w:rsidR="0002743E" w:rsidRDefault="0002743E" w:rsidP="0002743E">
      <w:pPr>
        <w:pStyle w:val="ListParagraph"/>
        <w:numPr>
          <w:ilvl w:val="0"/>
          <w:numId w:val="36"/>
        </w:numPr>
        <w:spacing w:after="0" w:line="240" w:lineRule="auto"/>
        <w:rPr>
          <w:rFonts w:ascii="Poppins" w:hAnsi="Poppins" w:cs="Poppins"/>
          <w:szCs w:val="24"/>
        </w:rPr>
      </w:pPr>
      <w:r w:rsidRPr="00387550">
        <w:rPr>
          <w:rFonts w:ascii="Poppins" w:hAnsi="Poppins" w:cs="Poppins"/>
          <w:szCs w:val="24"/>
        </w:rPr>
        <w:t>Have you received a grant from the Communities Mental Health &amp; Wellbeing Fund from HTSI before? Yes/No</w:t>
      </w:r>
    </w:p>
    <w:p w14:paraId="5B87CC25" w14:textId="77777777" w:rsidR="0002743E" w:rsidRPr="00387550" w:rsidRDefault="0002743E" w:rsidP="0002743E">
      <w:pPr>
        <w:pStyle w:val="ListParagraph"/>
        <w:ind w:left="360"/>
        <w:rPr>
          <w:rFonts w:ascii="Poppins" w:hAnsi="Poppins" w:cs="Poppins"/>
          <w:szCs w:val="24"/>
        </w:rPr>
      </w:pPr>
    </w:p>
    <w:p w14:paraId="03AF97B0" w14:textId="77777777" w:rsidR="0002743E" w:rsidRPr="00790652" w:rsidRDefault="0002743E" w:rsidP="0002743E">
      <w:pPr>
        <w:pStyle w:val="ListParagraph"/>
        <w:numPr>
          <w:ilvl w:val="0"/>
          <w:numId w:val="36"/>
        </w:numPr>
        <w:spacing w:after="0" w:line="240" w:lineRule="auto"/>
        <w:rPr>
          <w:rFonts w:ascii="Poppins" w:hAnsi="Poppins" w:cs="Poppins"/>
          <w:color w:val="2F5496" w:themeColor="accent1" w:themeShade="BF"/>
          <w:szCs w:val="24"/>
        </w:rPr>
      </w:pPr>
      <w:r w:rsidRPr="00790652">
        <w:rPr>
          <w:rFonts w:ascii="Poppins" w:hAnsi="Poppins" w:cs="Poppins"/>
          <w:color w:val="2F5496" w:themeColor="accent1" w:themeShade="BF"/>
          <w:szCs w:val="24"/>
        </w:rPr>
        <w:lastRenderedPageBreak/>
        <w:t xml:space="preserve">Is your application for a new project or for a continuation/expansion of an existing project? (Select one) </w:t>
      </w:r>
    </w:p>
    <w:p w14:paraId="025AF22A" w14:textId="77777777" w:rsidR="0002743E" w:rsidRPr="00773C97" w:rsidRDefault="0002743E" w:rsidP="00B72235">
      <w:pPr>
        <w:pStyle w:val="ListParagraph"/>
        <w:numPr>
          <w:ilvl w:val="0"/>
          <w:numId w:val="31"/>
        </w:numPr>
        <w:spacing w:after="0" w:line="240" w:lineRule="auto"/>
        <w:ind w:left="851"/>
        <w:rPr>
          <w:rFonts w:ascii="Poppins" w:hAnsi="Poppins" w:cs="Poppins"/>
          <w:i/>
          <w:iCs/>
          <w:color w:val="2F5496" w:themeColor="accent1" w:themeShade="BF"/>
        </w:rPr>
      </w:pPr>
      <w:r w:rsidRPr="00773C97">
        <w:rPr>
          <w:rFonts w:ascii="Poppins" w:hAnsi="Poppins" w:cs="Poppins"/>
          <w:i/>
          <w:iCs/>
          <w:color w:val="2F5496" w:themeColor="accent1" w:themeShade="BF"/>
        </w:rPr>
        <w:t xml:space="preserve">New project </w:t>
      </w:r>
    </w:p>
    <w:p w14:paraId="7608E3B6" w14:textId="77777777" w:rsidR="0002743E" w:rsidRPr="00773C97" w:rsidRDefault="0002743E" w:rsidP="00B72235">
      <w:pPr>
        <w:pStyle w:val="ListParagraph"/>
        <w:numPr>
          <w:ilvl w:val="0"/>
          <w:numId w:val="31"/>
        </w:numPr>
        <w:spacing w:after="0" w:line="240" w:lineRule="auto"/>
        <w:ind w:left="851"/>
        <w:rPr>
          <w:rFonts w:ascii="Poppins" w:hAnsi="Poppins" w:cs="Poppins"/>
          <w:i/>
          <w:iCs/>
          <w:color w:val="2F5496" w:themeColor="accent1" w:themeShade="BF"/>
        </w:rPr>
      </w:pPr>
      <w:r w:rsidRPr="00773C97">
        <w:rPr>
          <w:rFonts w:ascii="Poppins" w:hAnsi="Poppins" w:cs="Poppins"/>
          <w:i/>
          <w:iCs/>
          <w:color w:val="2F5496" w:themeColor="accent1" w:themeShade="BF"/>
        </w:rPr>
        <w:t xml:space="preserve">Existing project (funded through the Communities Fund) </w:t>
      </w:r>
    </w:p>
    <w:p w14:paraId="4E14AEA3" w14:textId="77777777" w:rsidR="0002743E" w:rsidRPr="00773C97" w:rsidRDefault="0002743E" w:rsidP="00B72235">
      <w:pPr>
        <w:pStyle w:val="ListParagraph"/>
        <w:numPr>
          <w:ilvl w:val="0"/>
          <w:numId w:val="31"/>
        </w:numPr>
        <w:spacing w:after="0" w:line="240" w:lineRule="auto"/>
        <w:ind w:left="851"/>
        <w:rPr>
          <w:rFonts w:ascii="Poppins" w:hAnsi="Poppins" w:cs="Poppins"/>
          <w:i/>
          <w:iCs/>
          <w:color w:val="2F5496" w:themeColor="accent1" w:themeShade="BF"/>
        </w:rPr>
      </w:pPr>
      <w:r w:rsidRPr="00773C97">
        <w:rPr>
          <w:rFonts w:ascii="Poppins" w:hAnsi="Poppins" w:cs="Poppins"/>
          <w:i/>
          <w:iCs/>
          <w:color w:val="2F5496" w:themeColor="accent1" w:themeShade="BF"/>
        </w:rPr>
        <w:t>Existing project (New to Communities Fund but funded previously through another grantee)</w:t>
      </w:r>
    </w:p>
    <w:p w14:paraId="0A7C74D1" w14:textId="77777777" w:rsidR="0002743E" w:rsidRPr="00B72235" w:rsidRDefault="0002743E" w:rsidP="0002743E">
      <w:pPr>
        <w:rPr>
          <w:rFonts w:ascii="Poppins" w:hAnsi="Poppins" w:cs="Poppins"/>
        </w:rPr>
      </w:pPr>
      <w:r w:rsidRPr="00B72235">
        <w:rPr>
          <w:rFonts w:ascii="Poppins" w:hAnsi="Poppins" w:cs="Poppins"/>
        </w:rPr>
        <w:t xml:space="preserve">[Applications to continue projects are not eligible for this </w:t>
      </w:r>
      <w:proofErr w:type="gramStart"/>
      <w:r w:rsidRPr="00B72235">
        <w:rPr>
          <w:rFonts w:ascii="Poppins" w:hAnsi="Poppins" w:cs="Poppins"/>
        </w:rPr>
        <w:t>fund, unless</w:t>
      </w:r>
      <w:proofErr w:type="gramEnd"/>
      <w:r w:rsidRPr="00B72235">
        <w:rPr>
          <w:rFonts w:ascii="Poppins" w:hAnsi="Poppins" w:cs="Poppins"/>
        </w:rPr>
        <w:t xml:space="preserve"> this is for development/improvement/expansion.]</w:t>
      </w:r>
    </w:p>
    <w:p w14:paraId="639A21FB" w14:textId="77777777" w:rsidR="0002743E" w:rsidRPr="00D363C7" w:rsidRDefault="0002743E" w:rsidP="0002743E">
      <w:pPr>
        <w:rPr>
          <w:rFonts w:ascii="Poppins" w:hAnsi="Poppins" w:cs="Poppins"/>
          <w:b/>
          <w:bCs/>
          <w:sz w:val="24"/>
          <w:szCs w:val="24"/>
        </w:rPr>
      </w:pPr>
      <w:r w:rsidRPr="00D363C7">
        <w:rPr>
          <w:rFonts w:ascii="Poppins" w:hAnsi="Poppins" w:cs="Poppins"/>
          <w:b/>
          <w:bCs/>
          <w:sz w:val="24"/>
          <w:szCs w:val="24"/>
        </w:rPr>
        <w:t>Costs breakdown for the project:</w:t>
      </w:r>
    </w:p>
    <w:p w14:paraId="2B1692E5" w14:textId="77777777" w:rsidR="0002743E" w:rsidRPr="00EF748F" w:rsidRDefault="0002743E" w:rsidP="0002743E">
      <w:pPr>
        <w:pStyle w:val="ListParagraph"/>
        <w:numPr>
          <w:ilvl w:val="0"/>
          <w:numId w:val="36"/>
        </w:numPr>
        <w:spacing w:after="120" w:line="240" w:lineRule="auto"/>
        <w:rPr>
          <w:rFonts w:ascii="Poppins" w:hAnsi="Poppins" w:cs="Poppins"/>
          <w:szCs w:val="24"/>
        </w:rPr>
      </w:pPr>
      <w:r w:rsidRPr="00EF748F">
        <w:rPr>
          <w:rFonts w:ascii="Poppins" w:hAnsi="Poppins" w:cs="Poppins"/>
          <w:color w:val="2C3345"/>
          <w:szCs w:val="24"/>
          <w:shd w:val="clear" w:color="auto" w:fill="FFFFFF"/>
        </w:rPr>
        <w:t>Projected REVENUE expenditure for the activity/service:</w:t>
      </w:r>
    </w:p>
    <w:tbl>
      <w:tblPr>
        <w:tblStyle w:val="TableGrid"/>
        <w:tblW w:w="0" w:type="auto"/>
        <w:tblLook w:val="04A0" w:firstRow="1" w:lastRow="0" w:firstColumn="1" w:lastColumn="0" w:noHBand="0" w:noVBand="1"/>
      </w:tblPr>
      <w:tblGrid>
        <w:gridCol w:w="4517"/>
        <w:gridCol w:w="4499"/>
      </w:tblGrid>
      <w:tr w:rsidR="0002743E" w14:paraId="70054341" w14:textId="77777777" w:rsidTr="001D212B">
        <w:tc>
          <w:tcPr>
            <w:tcW w:w="4621" w:type="dxa"/>
          </w:tcPr>
          <w:p w14:paraId="1C0E2692" w14:textId="77777777" w:rsidR="0002743E" w:rsidRDefault="0002743E" w:rsidP="001D212B">
            <w:pPr>
              <w:rPr>
                <w:rFonts w:ascii="Poppins" w:hAnsi="Poppins" w:cs="Poppins"/>
                <w:color w:val="2C3345"/>
                <w:sz w:val="24"/>
                <w:szCs w:val="24"/>
                <w:shd w:val="clear" w:color="auto" w:fill="FFFFFF"/>
              </w:rPr>
            </w:pPr>
            <w:r>
              <w:rPr>
                <w:rFonts w:ascii="Poppins" w:hAnsi="Poppins" w:cs="Poppins"/>
                <w:color w:val="2C3345"/>
                <w:sz w:val="24"/>
                <w:szCs w:val="24"/>
                <w:shd w:val="clear" w:color="auto" w:fill="FFFFFF"/>
              </w:rPr>
              <w:t>Revenue Expenditure item</w:t>
            </w:r>
          </w:p>
        </w:tc>
        <w:tc>
          <w:tcPr>
            <w:tcW w:w="4621" w:type="dxa"/>
          </w:tcPr>
          <w:p w14:paraId="65EA7E89" w14:textId="77777777" w:rsidR="0002743E" w:rsidRDefault="0002743E" w:rsidP="001D212B">
            <w:pPr>
              <w:rPr>
                <w:rFonts w:ascii="Poppins" w:hAnsi="Poppins" w:cs="Poppins"/>
                <w:color w:val="2C3345"/>
                <w:sz w:val="24"/>
                <w:szCs w:val="24"/>
                <w:shd w:val="clear" w:color="auto" w:fill="FFFFFF"/>
              </w:rPr>
            </w:pPr>
            <w:r>
              <w:rPr>
                <w:rFonts w:ascii="Poppins" w:hAnsi="Poppins" w:cs="Poppins"/>
                <w:color w:val="2C3345"/>
                <w:sz w:val="24"/>
                <w:szCs w:val="24"/>
                <w:shd w:val="clear" w:color="auto" w:fill="FFFFFF"/>
              </w:rPr>
              <w:t>£</w:t>
            </w:r>
          </w:p>
        </w:tc>
      </w:tr>
      <w:tr w:rsidR="0002743E" w14:paraId="43CF5C57" w14:textId="77777777" w:rsidTr="001D212B">
        <w:tc>
          <w:tcPr>
            <w:tcW w:w="4621" w:type="dxa"/>
          </w:tcPr>
          <w:p w14:paraId="14F20DA0" w14:textId="77777777" w:rsidR="0002743E" w:rsidRDefault="0002743E" w:rsidP="001D212B">
            <w:pPr>
              <w:rPr>
                <w:rFonts w:ascii="Poppins" w:hAnsi="Poppins" w:cs="Poppins"/>
                <w:color w:val="2C3345"/>
                <w:sz w:val="24"/>
                <w:szCs w:val="24"/>
                <w:shd w:val="clear" w:color="auto" w:fill="FFFFFF"/>
              </w:rPr>
            </w:pPr>
            <w:r w:rsidRPr="00561C55">
              <w:rPr>
                <w:rFonts w:ascii="Poppins" w:hAnsi="Poppins" w:cs="Poppins"/>
                <w:i/>
                <w:iCs/>
                <w:szCs w:val="24"/>
              </w:rPr>
              <w:t>[Type</w:t>
            </w:r>
            <w:r>
              <w:rPr>
                <w:rFonts w:ascii="Poppins" w:hAnsi="Poppins" w:cs="Poppins"/>
                <w:i/>
                <w:iCs/>
                <w:szCs w:val="24"/>
              </w:rPr>
              <w:t xml:space="preserve"> item description</w:t>
            </w:r>
            <w:r w:rsidRPr="00561C55">
              <w:rPr>
                <w:rFonts w:ascii="Poppins" w:hAnsi="Poppins" w:cs="Poppins"/>
                <w:i/>
                <w:iCs/>
                <w:szCs w:val="24"/>
              </w:rPr>
              <w:t xml:space="preserve"> here]</w:t>
            </w:r>
          </w:p>
        </w:tc>
        <w:tc>
          <w:tcPr>
            <w:tcW w:w="4621" w:type="dxa"/>
          </w:tcPr>
          <w:p w14:paraId="25017417" w14:textId="77777777" w:rsidR="0002743E" w:rsidRDefault="0002743E" w:rsidP="001D212B">
            <w:pPr>
              <w:rPr>
                <w:rFonts w:ascii="Poppins" w:hAnsi="Poppins" w:cs="Poppins"/>
                <w:color w:val="2C3345"/>
                <w:sz w:val="24"/>
                <w:szCs w:val="24"/>
                <w:shd w:val="clear" w:color="auto" w:fill="FFFFFF"/>
              </w:rPr>
            </w:pPr>
            <w:r w:rsidRPr="00561C55">
              <w:rPr>
                <w:rFonts w:ascii="Poppins" w:hAnsi="Poppins" w:cs="Poppins"/>
                <w:i/>
                <w:iCs/>
                <w:szCs w:val="24"/>
              </w:rPr>
              <w:t>[</w:t>
            </w:r>
            <w:r>
              <w:rPr>
                <w:rFonts w:ascii="Poppins" w:hAnsi="Poppins" w:cs="Poppins"/>
                <w:i/>
                <w:iCs/>
                <w:szCs w:val="24"/>
              </w:rPr>
              <w:t>Figures</w:t>
            </w:r>
            <w:r w:rsidRPr="00561C55">
              <w:rPr>
                <w:rFonts w:ascii="Poppins" w:hAnsi="Poppins" w:cs="Poppins"/>
                <w:i/>
                <w:iCs/>
                <w:szCs w:val="24"/>
              </w:rPr>
              <w:t xml:space="preserve"> here]</w:t>
            </w:r>
          </w:p>
        </w:tc>
      </w:tr>
      <w:tr w:rsidR="0002743E" w14:paraId="201876D9" w14:textId="77777777" w:rsidTr="001D212B">
        <w:tc>
          <w:tcPr>
            <w:tcW w:w="4621" w:type="dxa"/>
          </w:tcPr>
          <w:p w14:paraId="0516421C" w14:textId="77777777" w:rsidR="0002743E" w:rsidRDefault="0002743E" w:rsidP="001D212B">
            <w:pPr>
              <w:rPr>
                <w:rFonts w:ascii="Poppins" w:hAnsi="Poppins" w:cs="Poppins"/>
                <w:color w:val="2C3345"/>
                <w:sz w:val="24"/>
                <w:szCs w:val="24"/>
                <w:shd w:val="clear" w:color="auto" w:fill="FFFFFF"/>
              </w:rPr>
            </w:pPr>
          </w:p>
        </w:tc>
        <w:tc>
          <w:tcPr>
            <w:tcW w:w="4621" w:type="dxa"/>
          </w:tcPr>
          <w:p w14:paraId="41F2F11B" w14:textId="77777777" w:rsidR="0002743E" w:rsidRDefault="0002743E" w:rsidP="001D212B">
            <w:pPr>
              <w:rPr>
                <w:rFonts w:ascii="Poppins" w:hAnsi="Poppins" w:cs="Poppins"/>
                <w:color w:val="2C3345"/>
                <w:sz w:val="24"/>
                <w:szCs w:val="24"/>
                <w:shd w:val="clear" w:color="auto" w:fill="FFFFFF"/>
              </w:rPr>
            </w:pPr>
          </w:p>
        </w:tc>
      </w:tr>
      <w:tr w:rsidR="0002743E" w14:paraId="0FBCB433" w14:textId="77777777" w:rsidTr="001D212B">
        <w:tc>
          <w:tcPr>
            <w:tcW w:w="4621" w:type="dxa"/>
          </w:tcPr>
          <w:p w14:paraId="659414BB" w14:textId="77777777" w:rsidR="0002743E" w:rsidRDefault="0002743E" w:rsidP="001D212B">
            <w:pPr>
              <w:rPr>
                <w:rFonts w:ascii="Poppins" w:hAnsi="Poppins" w:cs="Poppins"/>
                <w:color w:val="2C3345"/>
                <w:sz w:val="24"/>
                <w:szCs w:val="24"/>
                <w:shd w:val="clear" w:color="auto" w:fill="FFFFFF"/>
              </w:rPr>
            </w:pPr>
          </w:p>
        </w:tc>
        <w:tc>
          <w:tcPr>
            <w:tcW w:w="4621" w:type="dxa"/>
          </w:tcPr>
          <w:p w14:paraId="7CEC4915" w14:textId="77777777" w:rsidR="0002743E" w:rsidRDefault="0002743E" w:rsidP="001D212B">
            <w:pPr>
              <w:rPr>
                <w:rFonts w:ascii="Poppins" w:hAnsi="Poppins" w:cs="Poppins"/>
                <w:color w:val="2C3345"/>
                <w:sz w:val="24"/>
                <w:szCs w:val="24"/>
                <w:shd w:val="clear" w:color="auto" w:fill="FFFFFF"/>
              </w:rPr>
            </w:pPr>
          </w:p>
        </w:tc>
      </w:tr>
      <w:tr w:rsidR="0002743E" w14:paraId="7025231A" w14:textId="77777777" w:rsidTr="001D212B">
        <w:tc>
          <w:tcPr>
            <w:tcW w:w="4621" w:type="dxa"/>
          </w:tcPr>
          <w:p w14:paraId="5559CEE2" w14:textId="77777777" w:rsidR="0002743E" w:rsidRDefault="0002743E" w:rsidP="001D212B">
            <w:pPr>
              <w:rPr>
                <w:rFonts w:ascii="Poppins" w:hAnsi="Poppins" w:cs="Poppins"/>
                <w:color w:val="2C3345"/>
                <w:sz w:val="24"/>
                <w:szCs w:val="24"/>
                <w:shd w:val="clear" w:color="auto" w:fill="FFFFFF"/>
              </w:rPr>
            </w:pPr>
          </w:p>
        </w:tc>
        <w:tc>
          <w:tcPr>
            <w:tcW w:w="4621" w:type="dxa"/>
          </w:tcPr>
          <w:p w14:paraId="7162A371" w14:textId="77777777" w:rsidR="0002743E" w:rsidRDefault="0002743E" w:rsidP="001D212B">
            <w:pPr>
              <w:rPr>
                <w:rFonts w:ascii="Poppins" w:hAnsi="Poppins" w:cs="Poppins"/>
                <w:color w:val="2C3345"/>
                <w:sz w:val="24"/>
                <w:szCs w:val="24"/>
                <w:shd w:val="clear" w:color="auto" w:fill="FFFFFF"/>
              </w:rPr>
            </w:pPr>
          </w:p>
        </w:tc>
      </w:tr>
      <w:tr w:rsidR="0002743E" w14:paraId="0420E41E" w14:textId="77777777" w:rsidTr="001D212B">
        <w:tc>
          <w:tcPr>
            <w:tcW w:w="4621" w:type="dxa"/>
          </w:tcPr>
          <w:p w14:paraId="5BC0A2CA" w14:textId="77777777" w:rsidR="0002743E" w:rsidRDefault="0002743E" w:rsidP="001D212B">
            <w:pPr>
              <w:rPr>
                <w:rFonts w:ascii="Poppins" w:hAnsi="Poppins" w:cs="Poppins"/>
                <w:color w:val="2C3345"/>
                <w:sz w:val="24"/>
                <w:szCs w:val="24"/>
                <w:shd w:val="clear" w:color="auto" w:fill="FFFFFF"/>
              </w:rPr>
            </w:pPr>
          </w:p>
        </w:tc>
        <w:tc>
          <w:tcPr>
            <w:tcW w:w="4621" w:type="dxa"/>
          </w:tcPr>
          <w:p w14:paraId="08321373" w14:textId="77777777" w:rsidR="0002743E" w:rsidRDefault="0002743E" w:rsidP="001D212B">
            <w:pPr>
              <w:rPr>
                <w:rFonts w:ascii="Poppins" w:hAnsi="Poppins" w:cs="Poppins"/>
                <w:color w:val="2C3345"/>
                <w:sz w:val="24"/>
                <w:szCs w:val="24"/>
                <w:shd w:val="clear" w:color="auto" w:fill="FFFFFF"/>
              </w:rPr>
            </w:pPr>
          </w:p>
        </w:tc>
      </w:tr>
      <w:tr w:rsidR="0002743E" w14:paraId="17ED2889" w14:textId="77777777" w:rsidTr="001D212B">
        <w:tc>
          <w:tcPr>
            <w:tcW w:w="4621" w:type="dxa"/>
          </w:tcPr>
          <w:p w14:paraId="7CDC155B" w14:textId="77777777" w:rsidR="0002743E" w:rsidRDefault="0002743E" w:rsidP="001D212B">
            <w:pPr>
              <w:rPr>
                <w:rFonts w:ascii="Poppins" w:hAnsi="Poppins" w:cs="Poppins"/>
                <w:color w:val="2C3345"/>
                <w:sz w:val="24"/>
                <w:szCs w:val="24"/>
                <w:shd w:val="clear" w:color="auto" w:fill="FFFFFF"/>
              </w:rPr>
            </w:pPr>
            <w:r>
              <w:rPr>
                <w:rFonts w:ascii="Poppins" w:hAnsi="Poppins" w:cs="Poppins"/>
                <w:color w:val="2C3345"/>
                <w:sz w:val="24"/>
                <w:szCs w:val="24"/>
                <w:shd w:val="clear" w:color="auto" w:fill="FFFFFF"/>
              </w:rPr>
              <w:t>TOTAL REVENUE COSTS</w:t>
            </w:r>
          </w:p>
        </w:tc>
        <w:tc>
          <w:tcPr>
            <w:tcW w:w="4621" w:type="dxa"/>
          </w:tcPr>
          <w:p w14:paraId="222C48AF" w14:textId="77777777" w:rsidR="0002743E" w:rsidRDefault="0002743E" w:rsidP="001D212B">
            <w:pPr>
              <w:rPr>
                <w:rFonts w:ascii="Poppins" w:hAnsi="Poppins" w:cs="Poppins"/>
                <w:color w:val="2C3345"/>
                <w:sz w:val="24"/>
                <w:szCs w:val="24"/>
                <w:shd w:val="clear" w:color="auto" w:fill="FFFFFF"/>
              </w:rPr>
            </w:pPr>
          </w:p>
        </w:tc>
      </w:tr>
    </w:tbl>
    <w:p w14:paraId="0038C3C6" w14:textId="77777777" w:rsidR="0002743E" w:rsidRDefault="0002743E" w:rsidP="0002743E">
      <w:pPr>
        <w:pStyle w:val="ListParagraph"/>
        <w:ind w:left="0"/>
        <w:rPr>
          <w:rFonts w:ascii="Poppins" w:hAnsi="Poppins" w:cs="Poppins"/>
          <w:szCs w:val="24"/>
        </w:rPr>
      </w:pPr>
    </w:p>
    <w:p w14:paraId="1CBB38A8" w14:textId="77777777" w:rsidR="0002743E" w:rsidRPr="00EF748F" w:rsidRDefault="0002743E" w:rsidP="0002743E">
      <w:pPr>
        <w:pStyle w:val="ListParagraph"/>
        <w:numPr>
          <w:ilvl w:val="0"/>
          <w:numId w:val="36"/>
        </w:numPr>
        <w:spacing w:after="0" w:line="240" w:lineRule="auto"/>
        <w:rPr>
          <w:rFonts w:ascii="Poppins" w:hAnsi="Poppins" w:cs="Poppins"/>
          <w:szCs w:val="24"/>
        </w:rPr>
      </w:pPr>
      <w:r w:rsidRPr="00EF748F">
        <w:rPr>
          <w:rFonts w:ascii="Poppins" w:hAnsi="Poppins" w:cs="Poppins"/>
          <w:szCs w:val="24"/>
        </w:rPr>
        <w:t>Projected CAPITAL expenditure for the activity/service:</w:t>
      </w:r>
    </w:p>
    <w:tbl>
      <w:tblPr>
        <w:tblStyle w:val="TableGrid"/>
        <w:tblW w:w="0" w:type="auto"/>
        <w:tblLook w:val="04A0" w:firstRow="1" w:lastRow="0" w:firstColumn="1" w:lastColumn="0" w:noHBand="0" w:noVBand="1"/>
      </w:tblPr>
      <w:tblGrid>
        <w:gridCol w:w="4517"/>
        <w:gridCol w:w="4499"/>
      </w:tblGrid>
      <w:tr w:rsidR="0002743E" w14:paraId="4527D8E2" w14:textId="77777777" w:rsidTr="001D212B">
        <w:tc>
          <w:tcPr>
            <w:tcW w:w="4621" w:type="dxa"/>
          </w:tcPr>
          <w:p w14:paraId="55794193" w14:textId="77777777" w:rsidR="0002743E" w:rsidRDefault="0002743E" w:rsidP="001D212B">
            <w:pPr>
              <w:rPr>
                <w:rFonts w:ascii="Poppins" w:hAnsi="Poppins" w:cs="Poppins"/>
                <w:color w:val="2C3345"/>
                <w:sz w:val="24"/>
                <w:szCs w:val="24"/>
                <w:shd w:val="clear" w:color="auto" w:fill="FFFFFF"/>
              </w:rPr>
            </w:pPr>
            <w:r>
              <w:rPr>
                <w:rFonts w:ascii="Poppins" w:hAnsi="Poppins" w:cs="Poppins"/>
                <w:color w:val="2C3345"/>
                <w:sz w:val="24"/>
                <w:szCs w:val="24"/>
                <w:shd w:val="clear" w:color="auto" w:fill="FFFFFF"/>
              </w:rPr>
              <w:t>Capital Expenditure item</w:t>
            </w:r>
          </w:p>
        </w:tc>
        <w:tc>
          <w:tcPr>
            <w:tcW w:w="4621" w:type="dxa"/>
          </w:tcPr>
          <w:p w14:paraId="27D583A3" w14:textId="77777777" w:rsidR="0002743E" w:rsidRDefault="0002743E" w:rsidP="001D212B">
            <w:pPr>
              <w:rPr>
                <w:rFonts w:ascii="Poppins" w:hAnsi="Poppins" w:cs="Poppins"/>
                <w:color w:val="2C3345"/>
                <w:sz w:val="24"/>
                <w:szCs w:val="24"/>
                <w:shd w:val="clear" w:color="auto" w:fill="FFFFFF"/>
              </w:rPr>
            </w:pPr>
            <w:r>
              <w:rPr>
                <w:rFonts w:ascii="Poppins" w:hAnsi="Poppins" w:cs="Poppins"/>
                <w:color w:val="2C3345"/>
                <w:sz w:val="24"/>
                <w:szCs w:val="24"/>
                <w:shd w:val="clear" w:color="auto" w:fill="FFFFFF"/>
              </w:rPr>
              <w:t>£</w:t>
            </w:r>
          </w:p>
        </w:tc>
      </w:tr>
      <w:tr w:rsidR="0002743E" w14:paraId="1F67E3E3" w14:textId="77777777" w:rsidTr="001D212B">
        <w:tc>
          <w:tcPr>
            <w:tcW w:w="4621" w:type="dxa"/>
          </w:tcPr>
          <w:p w14:paraId="24B839AF" w14:textId="77777777" w:rsidR="0002743E" w:rsidRDefault="0002743E" w:rsidP="001D212B">
            <w:pPr>
              <w:rPr>
                <w:rFonts w:ascii="Poppins" w:hAnsi="Poppins" w:cs="Poppins"/>
                <w:color w:val="2C3345"/>
                <w:sz w:val="24"/>
                <w:szCs w:val="24"/>
                <w:shd w:val="clear" w:color="auto" w:fill="FFFFFF"/>
              </w:rPr>
            </w:pPr>
            <w:r w:rsidRPr="00561C55">
              <w:rPr>
                <w:rFonts w:ascii="Poppins" w:hAnsi="Poppins" w:cs="Poppins"/>
                <w:i/>
                <w:iCs/>
                <w:szCs w:val="24"/>
              </w:rPr>
              <w:t xml:space="preserve">[Type </w:t>
            </w:r>
            <w:r>
              <w:rPr>
                <w:rFonts w:ascii="Poppins" w:hAnsi="Poppins" w:cs="Poppins"/>
                <w:i/>
                <w:iCs/>
                <w:szCs w:val="24"/>
              </w:rPr>
              <w:t xml:space="preserve">item description </w:t>
            </w:r>
            <w:r w:rsidRPr="00561C55">
              <w:rPr>
                <w:rFonts w:ascii="Poppins" w:hAnsi="Poppins" w:cs="Poppins"/>
                <w:i/>
                <w:iCs/>
                <w:szCs w:val="24"/>
              </w:rPr>
              <w:t>here]</w:t>
            </w:r>
          </w:p>
        </w:tc>
        <w:tc>
          <w:tcPr>
            <w:tcW w:w="4621" w:type="dxa"/>
          </w:tcPr>
          <w:p w14:paraId="4A89B169" w14:textId="77777777" w:rsidR="0002743E" w:rsidRDefault="0002743E" w:rsidP="001D212B">
            <w:pPr>
              <w:rPr>
                <w:rFonts w:ascii="Poppins" w:hAnsi="Poppins" w:cs="Poppins"/>
                <w:color w:val="2C3345"/>
                <w:sz w:val="24"/>
                <w:szCs w:val="24"/>
                <w:shd w:val="clear" w:color="auto" w:fill="FFFFFF"/>
              </w:rPr>
            </w:pPr>
            <w:r w:rsidRPr="00561C55">
              <w:rPr>
                <w:rFonts w:ascii="Poppins" w:hAnsi="Poppins" w:cs="Poppins"/>
                <w:i/>
                <w:iCs/>
                <w:szCs w:val="24"/>
              </w:rPr>
              <w:t>[</w:t>
            </w:r>
            <w:r>
              <w:rPr>
                <w:rFonts w:ascii="Poppins" w:hAnsi="Poppins" w:cs="Poppins"/>
                <w:i/>
                <w:iCs/>
                <w:szCs w:val="24"/>
              </w:rPr>
              <w:t>Figures</w:t>
            </w:r>
            <w:r w:rsidRPr="00561C55">
              <w:rPr>
                <w:rFonts w:ascii="Poppins" w:hAnsi="Poppins" w:cs="Poppins"/>
                <w:i/>
                <w:iCs/>
                <w:szCs w:val="24"/>
              </w:rPr>
              <w:t xml:space="preserve"> here]</w:t>
            </w:r>
          </w:p>
        </w:tc>
      </w:tr>
      <w:tr w:rsidR="0002743E" w14:paraId="29D14D08" w14:textId="77777777" w:rsidTr="001D212B">
        <w:tc>
          <w:tcPr>
            <w:tcW w:w="4621" w:type="dxa"/>
          </w:tcPr>
          <w:p w14:paraId="6F9E2DAA" w14:textId="77777777" w:rsidR="0002743E" w:rsidRDefault="0002743E" w:rsidP="001D212B">
            <w:pPr>
              <w:rPr>
                <w:rFonts w:ascii="Poppins" w:hAnsi="Poppins" w:cs="Poppins"/>
                <w:color w:val="2C3345"/>
                <w:sz w:val="24"/>
                <w:szCs w:val="24"/>
                <w:shd w:val="clear" w:color="auto" w:fill="FFFFFF"/>
              </w:rPr>
            </w:pPr>
          </w:p>
        </w:tc>
        <w:tc>
          <w:tcPr>
            <w:tcW w:w="4621" w:type="dxa"/>
          </w:tcPr>
          <w:p w14:paraId="224AC76C" w14:textId="77777777" w:rsidR="0002743E" w:rsidRDefault="0002743E" w:rsidP="001D212B">
            <w:pPr>
              <w:rPr>
                <w:rFonts w:ascii="Poppins" w:hAnsi="Poppins" w:cs="Poppins"/>
                <w:color w:val="2C3345"/>
                <w:sz w:val="24"/>
                <w:szCs w:val="24"/>
                <w:shd w:val="clear" w:color="auto" w:fill="FFFFFF"/>
              </w:rPr>
            </w:pPr>
          </w:p>
        </w:tc>
      </w:tr>
      <w:tr w:rsidR="0002743E" w14:paraId="2A9644EA" w14:textId="77777777" w:rsidTr="001D212B">
        <w:tc>
          <w:tcPr>
            <w:tcW w:w="4621" w:type="dxa"/>
          </w:tcPr>
          <w:p w14:paraId="5D84FABB" w14:textId="77777777" w:rsidR="0002743E" w:rsidRDefault="0002743E" w:rsidP="001D212B">
            <w:pPr>
              <w:rPr>
                <w:rFonts w:ascii="Poppins" w:hAnsi="Poppins" w:cs="Poppins"/>
                <w:color w:val="2C3345"/>
                <w:sz w:val="24"/>
                <w:szCs w:val="24"/>
                <w:shd w:val="clear" w:color="auto" w:fill="FFFFFF"/>
              </w:rPr>
            </w:pPr>
          </w:p>
        </w:tc>
        <w:tc>
          <w:tcPr>
            <w:tcW w:w="4621" w:type="dxa"/>
          </w:tcPr>
          <w:p w14:paraId="5193B512" w14:textId="77777777" w:rsidR="0002743E" w:rsidRDefault="0002743E" w:rsidP="001D212B">
            <w:pPr>
              <w:rPr>
                <w:rFonts w:ascii="Poppins" w:hAnsi="Poppins" w:cs="Poppins"/>
                <w:color w:val="2C3345"/>
                <w:sz w:val="24"/>
                <w:szCs w:val="24"/>
                <w:shd w:val="clear" w:color="auto" w:fill="FFFFFF"/>
              </w:rPr>
            </w:pPr>
          </w:p>
        </w:tc>
      </w:tr>
      <w:tr w:rsidR="0002743E" w14:paraId="75D41F94" w14:textId="77777777" w:rsidTr="001D212B">
        <w:tc>
          <w:tcPr>
            <w:tcW w:w="4621" w:type="dxa"/>
          </w:tcPr>
          <w:p w14:paraId="61DE8286" w14:textId="77777777" w:rsidR="0002743E" w:rsidRDefault="0002743E" w:rsidP="001D212B">
            <w:pPr>
              <w:rPr>
                <w:rFonts w:ascii="Poppins" w:hAnsi="Poppins" w:cs="Poppins"/>
                <w:color w:val="2C3345"/>
                <w:sz w:val="24"/>
                <w:szCs w:val="24"/>
                <w:shd w:val="clear" w:color="auto" w:fill="FFFFFF"/>
              </w:rPr>
            </w:pPr>
          </w:p>
        </w:tc>
        <w:tc>
          <w:tcPr>
            <w:tcW w:w="4621" w:type="dxa"/>
          </w:tcPr>
          <w:p w14:paraId="30422D64" w14:textId="77777777" w:rsidR="0002743E" w:rsidRDefault="0002743E" w:rsidP="001D212B">
            <w:pPr>
              <w:rPr>
                <w:rFonts w:ascii="Poppins" w:hAnsi="Poppins" w:cs="Poppins"/>
                <w:color w:val="2C3345"/>
                <w:sz w:val="24"/>
                <w:szCs w:val="24"/>
                <w:shd w:val="clear" w:color="auto" w:fill="FFFFFF"/>
              </w:rPr>
            </w:pPr>
          </w:p>
        </w:tc>
      </w:tr>
      <w:tr w:rsidR="0002743E" w14:paraId="1EA15502" w14:textId="77777777" w:rsidTr="001D212B">
        <w:tc>
          <w:tcPr>
            <w:tcW w:w="4621" w:type="dxa"/>
          </w:tcPr>
          <w:p w14:paraId="65CC7131" w14:textId="77777777" w:rsidR="0002743E" w:rsidRDefault="0002743E" w:rsidP="001D212B">
            <w:pPr>
              <w:rPr>
                <w:rFonts w:ascii="Poppins" w:hAnsi="Poppins" w:cs="Poppins"/>
                <w:color w:val="2C3345"/>
                <w:sz w:val="24"/>
                <w:szCs w:val="24"/>
                <w:shd w:val="clear" w:color="auto" w:fill="FFFFFF"/>
              </w:rPr>
            </w:pPr>
          </w:p>
        </w:tc>
        <w:tc>
          <w:tcPr>
            <w:tcW w:w="4621" w:type="dxa"/>
          </w:tcPr>
          <w:p w14:paraId="6F1F4B86" w14:textId="77777777" w:rsidR="0002743E" w:rsidRDefault="0002743E" w:rsidP="001D212B">
            <w:pPr>
              <w:rPr>
                <w:rFonts w:ascii="Poppins" w:hAnsi="Poppins" w:cs="Poppins"/>
                <w:color w:val="2C3345"/>
                <w:sz w:val="24"/>
                <w:szCs w:val="24"/>
                <w:shd w:val="clear" w:color="auto" w:fill="FFFFFF"/>
              </w:rPr>
            </w:pPr>
          </w:p>
        </w:tc>
      </w:tr>
      <w:tr w:rsidR="0002743E" w14:paraId="4227F5D6" w14:textId="77777777" w:rsidTr="001D212B">
        <w:tc>
          <w:tcPr>
            <w:tcW w:w="4621" w:type="dxa"/>
          </w:tcPr>
          <w:p w14:paraId="2E46F4FC" w14:textId="77777777" w:rsidR="0002743E" w:rsidRDefault="0002743E" w:rsidP="001D212B">
            <w:pPr>
              <w:rPr>
                <w:rFonts w:ascii="Poppins" w:hAnsi="Poppins" w:cs="Poppins"/>
                <w:color w:val="2C3345"/>
                <w:sz w:val="24"/>
                <w:szCs w:val="24"/>
                <w:shd w:val="clear" w:color="auto" w:fill="FFFFFF"/>
              </w:rPr>
            </w:pPr>
            <w:r>
              <w:rPr>
                <w:rFonts w:ascii="Poppins" w:hAnsi="Poppins" w:cs="Poppins"/>
                <w:color w:val="2C3345"/>
                <w:sz w:val="24"/>
                <w:szCs w:val="24"/>
                <w:shd w:val="clear" w:color="auto" w:fill="FFFFFF"/>
              </w:rPr>
              <w:t>TOTAL CAPITAL COSTS</w:t>
            </w:r>
          </w:p>
        </w:tc>
        <w:tc>
          <w:tcPr>
            <w:tcW w:w="4621" w:type="dxa"/>
          </w:tcPr>
          <w:p w14:paraId="7331376B" w14:textId="77777777" w:rsidR="0002743E" w:rsidRDefault="0002743E" w:rsidP="001D212B">
            <w:pPr>
              <w:rPr>
                <w:rFonts w:ascii="Poppins" w:hAnsi="Poppins" w:cs="Poppins"/>
                <w:color w:val="2C3345"/>
                <w:sz w:val="24"/>
                <w:szCs w:val="24"/>
                <w:shd w:val="clear" w:color="auto" w:fill="FFFFFF"/>
              </w:rPr>
            </w:pPr>
          </w:p>
        </w:tc>
      </w:tr>
    </w:tbl>
    <w:p w14:paraId="120EF739" w14:textId="77777777" w:rsidR="0002743E" w:rsidRDefault="0002743E" w:rsidP="0002743E">
      <w:pPr>
        <w:pStyle w:val="ListParagraph"/>
        <w:ind w:left="0"/>
        <w:rPr>
          <w:rFonts w:ascii="Poppins" w:hAnsi="Poppins" w:cs="Poppins"/>
          <w:szCs w:val="24"/>
        </w:rPr>
      </w:pPr>
    </w:p>
    <w:p w14:paraId="632F0F6F" w14:textId="77777777" w:rsidR="0002743E" w:rsidRPr="00EF748F" w:rsidRDefault="0002743E" w:rsidP="0002743E">
      <w:pPr>
        <w:pStyle w:val="ListParagraph"/>
        <w:numPr>
          <w:ilvl w:val="0"/>
          <w:numId w:val="36"/>
        </w:numPr>
        <w:spacing w:after="0" w:line="240" w:lineRule="auto"/>
        <w:rPr>
          <w:rFonts w:ascii="Poppins" w:hAnsi="Poppins" w:cs="Poppins"/>
          <w:szCs w:val="24"/>
        </w:rPr>
      </w:pPr>
      <w:r w:rsidRPr="00EF748F">
        <w:rPr>
          <w:rFonts w:ascii="Poppins" w:hAnsi="Poppins" w:cs="Poppins"/>
          <w:szCs w:val="24"/>
        </w:rPr>
        <w:t>Match funding if applicable:</w:t>
      </w:r>
    </w:p>
    <w:tbl>
      <w:tblPr>
        <w:tblStyle w:val="TableGrid"/>
        <w:tblW w:w="0" w:type="auto"/>
        <w:tblLook w:val="04A0" w:firstRow="1" w:lastRow="0" w:firstColumn="1" w:lastColumn="0" w:noHBand="0" w:noVBand="1"/>
      </w:tblPr>
      <w:tblGrid>
        <w:gridCol w:w="3006"/>
        <w:gridCol w:w="3005"/>
        <w:gridCol w:w="3005"/>
      </w:tblGrid>
      <w:tr w:rsidR="0002743E" w14:paraId="55E983A9" w14:textId="77777777" w:rsidTr="001D212B">
        <w:tc>
          <w:tcPr>
            <w:tcW w:w="3006" w:type="dxa"/>
          </w:tcPr>
          <w:p w14:paraId="1F700B57" w14:textId="77777777" w:rsidR="0002743E" w:rsidRDefault="0002743E" w:rsidP="001D212B">
            <w:pPr>
              <w:rPr>
                <w:rFonts w:ascii="Poppins" w:hAnsi="Poppins" w:cs="Poppins"/>
                <w:sz w:val="24"/>
                <w:szCs w:val="24"/>
              </w:rPr>
            </w:pPr>
            <w:r>
              <w:rPr>
                <w:rFonts w:ascii="Poppins" w:hAnsi="Poppins" w:cs="Poppins"/>
                <w:sz w:val="24"/>
                <w:szCs w:val="24"/>
              </w:rPr>
              <w:t>£</w:t>
            </w:r>
          </w:p>
        </w:tc>
        <w:tc>
          <w:tcPr>
            <w:tcW w:w="3005" w:type="dxa"/>
          </w:tcPr>
          <w:p w14:paraId="286FBF4E" w14:textId="77777777" w:rsidR="0002743E" w:rsidRDefault="0002743E" w:rsidP="001D212B">
            <w:pPr>
              <w:rPr>
                <w:rFonts w:ascii="Poppins" w:hAnsi="Poppins" w:cs="Poppins"/>
                <w:sz w:val="24"/>
                <w:szCs w:val="24"/>
              </w:rPr>
            </w:pPr>
            <w:r>
              <w:rPr>
                <w:rFonts w:ascii="Poppins" w:hAnsi="Poppins" w:cs="Poppins"/>
                <w:sz w:val="24"/>
                <w:szCs w:val="24"/>
              </w:rPr>
              <w:t>Funded by?</w:t>
            </w:r>
          </w:p>
        </w:tc>
        <w:tc>
          <w:tcPr>
            <w:tcW w:w="3005" w:type="dxa"/>
          </w:tcPr>
          <w:p w14:paraId="620ADDBD" w14:textId="77777777" w:rsidR="0002743E" w:rsidRDefault="0002743E" w:rsidP="001D212B">
            <w:pPr>
              <w:rPr>
                <w:rFonts w:ascii="Poppins" w:hAnsi="Poppins" w:cs="Poppins"/>
                <w:sz w:val="24"/>
                <w:szCs w:val="24"/>
              </w:rPr>
            </w:pPr>
            <w:r>
              <w:rPr>
                <w:rFonts w:ascii="Poppins" w:hAnsi="Poppins" w:cs="Poppins"/>
                <w:sz w:val="24"/>
                <w:szCs w:val="24"/>
              </w:rPr>
              <w:t>Confirmed? Yes/No</w:t>
            </w:r>
          </w:p>
        </w:tc>
      </w:tr>
      <w:tr w:rsidR="0002743E" w14:paraId="06F87CAF" w14:textId="77777777" w:rsidTr="001D212B">
        <w:tc>
          <w:tcPr>
            <w:tcW w:w="3006" w:type="dxa"/>
          </w:tcPr>
          <w:p w14:paraId="7A6CC8BA" w14:textId="77777777" w:rsidR="0002743E" w:rsidRDefault="0002743E" w:rsidP="001D212B">
            <w:pPr>
              <w:rPr>
                <w:rFonts w:ascii="Poppins" w:hAnsi="Poppins" w:cs="Poppins"/>
                <w:sz w:val="24"/>
                <w:szCs w:val="24"/>
              </w:rPr>
            </w:pPr>
          </w:p>
        </w:tc>
        <w:tc>
          <w:tcPr>
            <w:tcW w:w="3005" w:type="dxa"/>
          </w:tcPr>
          <w:p w14:paraId="3A5D7BB6" w14:textId="77777777" w:rsidR="0002743E" w:rsidRDefault="0002743E" w:rsidP="001D212B">
            <w:pPr>
              <w:rPr>
                <w:rFonts w:ascii="Poppins" w:hAnsi="Poppins" w:cs="Poppins"/>
                <w:sz w:val="24"/>
                <w:szCs w:val="24"/>
              </w:rPr>
            </w:pPr>
          </w:p>
        </w:tc>
        <w:tc>
          <w:tcPr>
            <w:tcW w:w="3005" w:type="dxa"/>
          </w:tcPr>
          <w:p w14:paraId="2F5FBD93" w14:textId="77777777" w:rsidR="0002743E" w:rsidRDefault="0002743E" w:rsidP="001D212B">
            <w:pPr>
              <w:rPr>
                <w:rFonts w:ascii="Poppins" w:hAnsi="Poppins" w:cs="Poppins"/>
                <w:sz w:val="24"/>
                <w:szCs w:val="24"/>
              </w:rPr>
            </w:pPr>
          </w:p>
        </w:tc>
      </w:tr>
      <w:tr w:rsidR="0002743E" w14:paraId="57E3D787" w14:textId="77777777" w:rsidTr="001D212B">
        <w:tc>
          <w:tcPr>
            <w:tcW w:w="3006" w:type="dxa"/>
          </w:tcPr>
          <w:p w14:paraId="05D3F59B" w14:textId="77777777" w:rsidR="0002743E" w:rsidRDefault="0002743E" w:rsidP="001D212B">
            <w:pPr>
              <w:rPr>
                <w:rFonts w:ascii="Poppins" w:hAnsi="Poppins" w:cs="Poppins"/>
                <w:sz w:val="24"/>
                <w:szCs w:val="24"/>
              </w:rPr>
            </w:pPr>
          </w:p>
        </w:tc>
        <w:tc>
          <w:tcPr>
            <w:tcW w:w="3005" w:type="dxa"/>
          </w:tcPr>
          <w:p w14:paraId="2F81FF58" w14:textId="77777777" w:rsidR="0002743E" w:rsidRDefault="0002743E" w:rsidP="001D212B">
            <w:pPr>
              <w:rPr>
                <w:rFonts w:ascii="Poppins" w:hAnsi="Poppins" w:cs="Poppins"/>
                <w:sz w:val="24"/>
                <w:szCs w:val="24"/>
              </w:rPr>
            </w:pPr>
          </w:p>
        </w:tc>
        <w:tc>
          <w:tcPr>
            <w:tcW w:w="3005" w:type="dxa"/>
          </w:tcPr>
          <w:p w14:paraId="292DAA1D" w14:textId="77777777" w:rsidR="0002743E" w:rsidRDefault="0002743E" w:rsidP="001D212B">
            <w:pPr>
              <w:rPr>
                <w:rFonts w:ascii="Poppins" w:hAnsi="Poppins" w:cs="Poppins"/>
                <w:sz w:val="24"/>
                <w:szCs w:val="24"/>
              </w:rPr>
            </w:pPr>
          </w:p>
        </w:tc>
      </w:tr>
    </w:tbl>
    <w:p w14:paraId="5AD02A56" w14:textId="77777777" w:rsidR="0002743E" w:rsidRDefault="0002743E" w:rsidP="0002743E">
      <w:pPr>
        <w:pStyle w:val="ListParagraph"/>
        <w:ind w:left="0"/>
        <w:rPr>
          <w:rFonts w:ascii="Poppins" w:hAnsi="Poppins" w:cs="Poppins"/>
          <w:szCs w:val="24"/>
        </w:rPr>
      </w:pPr>
    </w:p>
    <w:p w14:paraId="3BC21D69" w14:textId="77777777" w:rsidR="00B950AC" w:rsidRPr="00B950AC" w:rsidRDefault="00B950AC" w:rsidP="00B950AC">
      <w:pPr>
        <w:pStyle w:val="ListParagraph"/>
        <w:numPr>
          <w:ilvl w:val="0"/>
          <w:numId w:val="47"/>
        </w:numPr>
        <w:rPr>
          <w:rFonts w:ascii="Poppins" w:hAnsi="Poppins" w:cs="Poppins"/>
          <w:vanish/>
          <w:szCs w:val="24"/>
        </w:rPr>
      </w:pPr>
    </w:p>
    <w:p w14:paraId="0E45AC17" w14:textId="77777777" w:rsidR="00B950AC" w:rsidRPr="00B950AC" w:rsidRDefault="00B950AC" w:rsidP="00B950AC">
      <w:pPr>
        <w:pStyle w:val="ListParagraph"/>
        <w:numPr>
          <w:ilvl w:val="0"/>
          <w:numId w:val="47"/>
        </w:numPr>
        <w:rPr>
          <w:rFonts w:ascii="Poppins" w:hAnsi="Poppins" w:cs="Poppins"/>
          <w:vanish/>
          <w:szCs w:val="24"/>
        </w:rPr>
      </w:pPr>
    </w:p>
    <w:p w14:paraId="4F940A67" w14:textId="77777777" w:rsidR="00B950AC" w:rsidRPr="00B950AC" w:rsidRDefault="00B950AC" w:rsidP="00B950AC">
      <w:pPr>
        <w:pStyle w:val="ListParagraph"/>
        <w:numPr>
          <w:ilvl w:val="0"/>
          <w:numId w:val="47"/>
        </w:numPr>
        <w:rPr>
          <w:rFonts w:ascii="Poppins" w:hAnsi="Poppins" w:cs="Poppins"/>
          <w:vanish/>
          <w:szCs w:val="24"/>
        </w:rPr>
      </w:pPr>
    </w:p>
    <w:p w14:paraId="63C2B54B" w14:textId="77777777" w:rsidR="00B950AC" w:rsidRPr="00B950AC" w:rsidRDefault="00B950AC" w:rsidP="00B950AC">
      <w:pPr>
        <w:pStyle w:val="ListParagraph"/>
        <w:numPr>
          <w:ilvl w:val="0"/>
          <w:numId w:val="47"/>
        </w:numPr>
        <w:rPr>
          <w:rFonts w:ascii="Poppins" w:hAnsi="Poppins" w:cs="Poppins"/>
          <w:vanish/>
          <w:szCs w:val="24"/>
        </w:rPr>
      </w:pPr>
    </w:p>
    <w:p w14:paraId="27C3B2BF" w14:textId="77777777" w:rsidR="00B950AC" w:rsidRPr="00B950AC" w:rsidRDefault="00B950AC" w:rsidP="00B950AC">
      <w:pPr>
        <w:pStyle w:val="ListParagraph"/>
        <w:numPr>
          <w:ilvl w:val="0"/>
          <w:numId w:val="47"/>
        </w:numPr>
        <w:rPr>
          <w:rFonts w:ascii="Poppins" w:hAnsi="Poppins" w:cs="Poppins"/>
          <w:vanish/>
          <w:szCs w:val="24"/>
        </w:rPr>
      </w:pPr>
    </w:p>
    <w:p w14:paraId="22163AC7" w14:textId="77777777" w:rsidR="00B950AC" w:rsidRPr="00B950AC" w:rsidRDefault="00B950AC" w:rsidP="00B950AC">
      <w:pPr>
        <w:pStyle w:val="ListParagraph"/>
        <w:numPr>
          <w:ilvl w:val="0"/>
          <w:numId w:val="47"/>
        </w:numPr>
        <w:rPr>
          <w:rFonts w:ascii="Poppins" w:hAnsi="Poppins" w:cs="Poppins"/>
          <w:vanish/>
          <w:szCs w:val="24"/>
        </w:rPr>
      </w:pPr>
    </w:p>
    <w:p w14:paraId="407FBA1C" w14:textId="77777777" w:rsidR="00B950AC" w:rsidRPr="00B950AC" w:rsidRDefault="00B950AC" w:rsidP="00B950AC">
      <w:pPr>
        <w:pStyle w:val="ListParagraph"/>
        <w:numPr>
          <w:ilvl w:val="0"/>
          <w:numId w:val="47"/>
        </w:numPr>
        <w:rPr>
          <w:rFonts w:ascii="Poppins" w:hAnsi="Poppins" w:cs="Poppins"/>
          <w:vanish/>
          <w:szCs w:val="24"/>
        </w:rPr>
      </w:pPr>
    </w:p>
    <w:p w14:paraId="30BE1273" w14:textId="77777777" w:rsidR="00B950AC" w:rsidRPr="00B950AC" w:rsidRDefault="00B950AC" w:rsidP="00B950AC">
      <w:pPr>
        <w:pStyle w:val="ListParagraph"/>
        <w:numPr>
          <w:ilvl w:val="0"/>
          <w:numId w:val="47"/>
        </w:numPr>
        <w:rPr>
          <w:rFonts w:ascii="Poppins" w:hAnsi="Poppins" w:cs="Poppins"/>
          <w:vanish/>
          <w:szCs w:val="24"/>
        </w:rPr>
      </w:pPr>
    </w:p>
    <w:p w14:paraId="718B4F84" w14:textId="77777777" w:rsidR="00B950AC" w:rsidRPr="00B950AC" w:rsidRDefault="00B950AC" w:rsidP="00B950AC">
      <w:pPr>
        <w:pStyle w:val="ListParagraph"/>
        <w:numPr>
          <w:ilvl w:val="0"/>
          <w:numId w:val="47"/>
        </w:numPr>
        <w:rPr>
          <w:rFonts w:ascii="Poppins" w:hAnsi="Poppins" w:cs="Poppins"/>
          <w:vanish/>
          <w:szCs w:val="24"/>
        </w:rPr>
      </w:pPr>
    </w:p>
    <w:p w14:paraId="454B34AC" w14:textId="77777777" w:rsidR="00B950AC" w:rsidRPr="00B950AC" w:rsidRDefault="00B950AC" w:rsidP="00B950AC">
      <w:pPr>
        <w:pStyle w:val="ListParagraph"/>
        <w:numPr>
          <w:ilvl w:val="0"/>
          <w:numId w:val="47"/>
        </w:numPr>
        <w:rPr>
          <w:rFonts w:ascii="Poppins" w:hAnsi="Poppins" w:cs="Poppins"/>
          <w:vanish/>
          <w:szCs w:val="24"/>
        </w:rPr>
      </w:pPr>
    </w:p>
    <w:p w14:paraId="6F64FDE5" w14:textId="77777777" w:rsidR="00B950AC" w:rsidRPr="00B950AC" w:rsidRDefault="00B950AC" w:rsidP="00B950AC">
      <w:pPr>
        <w:pStyle w:val="ListParagraph"/>
        <w:numPr>
          <w:ilvl w:val="0"/>
          <w:numId w:val="47"/>
        </w:numPr>
        <w:rPr>
          <w:rFonts w:ascii="Poppins" w:hAnsi="Poppins" w:cs="Poppins"/>
          <w:vanish/>
          <w:szCs w:val="24"/>
        </w:rPr>
      </w:pPr>
    </w:p>
    <w:p w14:paraId="4A127EAE" w14:textId="77777777" w:rsidR="00B950AC" w:rsidRPr="00B950AC" w:rsidRDefault="00B950AC" w:rsidP="00B950AC">
      <w:pPr>
        <w:pStyle w:val="ListParagraph"/>
        <w:numPr>
          <w:ilvl w:val="0"/>
          <w:numId w:val="47"/>
        </w:numPr>
        <w:rPr>
          <w:rFonts w:ascii="Poppins" w:hAnsi="Poppins" w:cs="Poppins"/>
          <w:vanish/>
          <w:szCs w:val="24"/>
        </w:rPr>
      </w:pPr>
    </w:p>
    <w:p w14:paraId="0F567DA2" w14:textId="77777777" w:rsidR="00B950AC" w:rsidRPr="00B950AC" w:rsidRDefault="00B950AC" w:rsidP="00B950AC">
      <w:pPr>
        <w:pStyle w:val="ListParagraph"/>
        <w:numPr>
          <w:ilvl w:val="0"/>
          <w:numId w:val="47"/>
        </w:numPr>
        <w:rPr>
          <w:rFonts w:ascii="Poppins" w:hAnsi="Poppins" w:cs="Poppins"/>
          <w:vanish/>
          <w:szCs w:val="24"/>
        </w:rPr>
      </w:pPr>
    </w:p>
    <w:p w14:paraId="1D9BB644" w14:textId="77777777" w:rsidR="00B950AC" w:rsidRPr="00B950AC" w:rsidRDefault="00B950AC" w:rsidP="00B950AC">
      <w:pPr>
        <w:pStyle w:val="ListParagraph"/>
        <w:numPr>
          <w:ilvl w:val="0"/>
          <w:numId w:val="47"/>
        </w:numPr>
        <w:rPr>
          <w:rFonts w:ascii="Poppins" w:hAnsi="Poppins" w:cs="Poppins"/>
          <w:vanish/>
          <w:szCs w:val="24"/>
        </w:rPr>
      </w:pPr>
    </w:p>
    <w:p w14:paraId="5A2C6A3B" w14:textId="77777777" w:rsidR="00B950AC" w:rsidRPr="00B950AC" w:rsidRDefault="00B950AC" w:rsidP="00B950AC">
      <w:pPr>
        <w:pStyle w:val="ListParagraph"/>
        <w:numPr>
          <w:ilvl w:val="0"/>
          <w:numId w:val="47"/>
        </w:numPr>
        <w:rPr>
          <w:rFonts w:ascii="Poppins" w:hAnsi="Poppins" w:cs="Poppins"/>
          <w:vanish/>
          <w:szCs w:val="24"/>
        </w:rPr>
      </w:pPr>
    </w:p>
    <w:p w14:paraId="591A822F" w14:textId="77777777" w:rsidR="00B950AC" w:rsidRPr="00B950AC" w:rsidRDefault="00B950AC" w:rsidP="00B950AC">
      <w:pPr>
        <w:pStyle w:val="ListParagraph"/>
        <w:numPr>
          <w:ilvl w:val="0"/>
          <w:numId w:val="47"/>
        </w:numPr>
        <w:rPr>
          <w:rFonts w:ascii="Poppins" w:hAnsi="Poppins" w:cs="Poppins"/>
          <w:vanish/>
          <w:szCs w:val="24"/>
        </w:rPr>
      </w:pPr>
    </w:p>
    <w:p w14:paraId="6D9B2B31" w14:textId="77777777" w:rsidR="00B950AC" w:rsidRPr="00B950AC" w:rsidRDefault="00B950AC" w:rsidP="00B950AC">
      <w:pPr>
        <w:pStyle w:val="ListParagraph"/>
        <w:numPr>
          <w:ilvl w:val="0"/>
          <w:numId w:val="47"/>
        </w:numPr>
        <w:rPr>
          <w:rFonts w:ascii="Poppins" w:hAnsi="Poppins" w:cs="Poppins"/>
          <w:vanish/>
          <w:szCs w:val="24"/>
        </w:rPr>
      </w:pPr>
    </w:p>
    <w:p w14:paraId="262F147A" w14:textId="77777777" w:rsidR="00B950AC" w:rsidRPr="00B950AC" w:rsidRDefault="00B950AC" w:rsidP="00B950AC">
      <w:pPr>
        <w:pStyle w:val="ListParagraph"/>
        <w:numPr>
          <w:ilvl w:val="0"/>
          <w:numId w:val="47"/>
        </w:numPr>
        <w:rPr>
          <w:rFonts w:ascii="Poppins" w:hAnsi="Poppins" w:cs="Poppins"/>
          <w:vanish/>
          <w:szCs w:val="24"/>
        </w:rPr>
      </w:pPr>
    </w:p>
    <w:p w14:paraId="3C824C11" w14:textId="77777777" w:rsidR="00B950AC" w:rsidRPr="00B950AC" w:rsidRDefault="00B950AC" w:rsidP="00B950AC">
      <w:pPr>
        <w:pStyle w:val="ListParagraph"/>
        <w:numPr>
          <w:ilvl w:val="0"/>
          <w:numId w:val="47"/>
        </w:numPr>
        <w:rPr>
          <w:rFonts w:ascii="Poppins" w:hAnsi="Poppins" w:cs="Poppins"/>
          <w:vanish/>
          <w:szCs w:val="24"/>
        </w:rPr>
      </w:pPr>
    </w:p>
    <w:p w14:paraId="227516A5" w14:textId="77777777" w:rsidR="00B950AC" w:rsidRPr="00B950AC" w:rsidRDefault="00B950AC" w:rsidP="00B950AC">
      <w:pPr>
        <w:pStyle w:val="ListParagraph"/>
        <w:numPr>
          <w:ilvl w:val="0"/>
          <w:numId w:val="47"/>
        </w:numPr>
        <w:rPr>
          <w:rFonts w:ascii="Poppins" w:hAnsi="Poppins" w:cs="Poppins"/>
          <w:vanish/>
          <w:szCs w:val="24"/>
        </w:rPr>
      </w:pPr>
    </w:p>
    <w:p w14:paraId="6ED63C20" w14:textId="77777777" w:rsidR="00B950AC" w:rsidRPr="00B950AC" w:rsidRDefault="00B950AC" w:rsidP="00B950AC">
      <w:pPr>
        <w:pStyle w:val="ListParagraph"/>
        <w:numPr>
          <w:ilvl w:val="0"/>
          <w:numId w:val="47"/>
        </w:numPr>
        <w:rPr>
          <w:rFonts w:ascii="Poppins" w:hAnsi="Poppins" w:cs="Poppins"/>
          <w:vanish/>
          <w:szCs w:val="24"/>
        </w:rPr>
      </w:pPr>
    </w:p>
    <w:p w14:paraId="0A0FB441" w14:textId="77777777" w:rsidR="00B950AC" w:rsidRPr="00B950AC" w:rsidRDefault="00B950AC" w:rsidP="00B950AC">
      <w:pPr>
        <w:pStyle w:val="ListParagraph"/>
        <w:numPr>
          <w:ilvl w:val="0"/>
          <w:numId w:val="47"/>
        </w:numPr>
        <w:rPr>
          <w:rFonts w:ascii="Poppins" w:hAnsi="Poppins" w:cs="Poppins"/>
          <w:vanish/>
          <w:szCs w:val="24"/>
        </w:rPr>
      </w:pPr>
    </w:p>
    <w:p w14:paraId="0F0ADDFE" w14:textId="77777777" w:rsidR="00B950AC" w:rsidRPr="00B950AC" w:rsidRDefault="00B950AC" w:rsidP="00B950AC">
      <w:pPr>
        <w:pStyle w:val="ListParagraph"/>
        <w:numPr>
          <w:ilvl w:val="0"/>
          <w:numId w:val="47"/>
        </w:numPr>
        <w:rPr>
          <w:rFonts w:ascii="Poppins" w:hAnsi="Poppins" w:cs="Poppins"/>
          <w:vanish/>
          <w:szCs w:val="24"/>
        </w:rPr>
      </w:pPr>
    </w:p>
    <w:p w14:paraId="2E9E2DE8" w14:textId="39F27D1F" w:rsidR="00B950AC" w:rsidRDefault="00B950AC" w:rsidP="00B950AC">
      <w:pPr>
        <w:pStyle w:val="ListParagraph"/>
        <w:numPr>
          <w:ilvl w:val="0"/>
          <w:numId w:val="47"/>
        </w:numPr>
        <w:ind w:left="426"/>
        <w:rPr>
          <w:rFonts w:ascii="Poppins" w:hAnsi="Poppins" w:cs="Poppins"/>
          <w:szCs w:val="24"/>
        </w:rPr>
      </w:pPr>
      <w:r>
        <w:rPr>
          <w:rFonts w:ascii="Poppins" w:hAnsi="Poppins" w:cs="Poppins"/>
          <w:szCs w:val="24"/>
        </w:rPr>
        <w:t>Amount requested:</w:t>
      </w:r>
    </w:p>
    <w:tbl>
      <w:tblPr>
        <w:tblStyle w:val="TableGrid"/>
        <w:tblW w:w="0" w:type="auto"/>
        <w:tblLook w:val="04A0" w:firstRow="1" w:lastRow="0" w:firstColumn="1" w:lastColumn="0" w:noHBand="0" w:noVBand="1"/>
      </w:tblPr>
      <w:tblGrid>
        <w:gridCol w:w="5240"/>
        <w:gridCol w:w="3776"/>
      </w:tblGrid>
      <w:tr w:rsidR="0002743E" w:rsidRPr="006225C8" w14:paraId="5CDD8C15" w14:textId="77777777" w:rsidTr="001D212B">
        <w:tc>
          <w:tcPr>
            <w:tcW w:w="5240" w:type="dxa"/>
          </w:tcPr>
          <w:p w14:paraId="7EF50C57" w14:textId="77777777" w:rsidR="0002743E" w:rsidRPr="006225C8" w:rsidRDefault="0002743E" w:rsidP="001D212B">
            <w:pPr>
              <w:pStyle w:val="ListParagraph"/>
              <w:ind w:left="0"/>
              <w:rPr>
                <w:rFonts w:ascii="Poppins" w:hAnsi="Poppins" w:cs="Poppins"/>
                <w:szCs w:val="24"/>
              </w:rPr>
            </w:pPr>
            <w:r>
              <w:rPr>
                <w:rFonts w:ascii="Poppins" w:hAnsi="Poppins" w:cs="Poppins"/>
                <w:szCs w:val="24"/>
              </w:rPr>
              <w:t>Total project costs:</w:t>
            </w:r>
          </w:p>
        </w:tc>
        <w:tc>
          <w:tcPr>
            <w:tcW w:w="3776" w:type="dxa"/>
          </w:tcPr>
          <w:p w14:paraId="19E7636A" w14:textId="77777777" w:rsidR="0002743E" w:rsidRPr="006225C8" w:rsidRDefault="0002743E" w:rsidP="001D212B">
            <w:pPr>
              <w:pStyle w:val="ListParagraph"/>
              <w:ind w:left="0"/>
              <w:rPr>
                <w:rFonts w:ascii="Poppins" w:hAnsi="Poppins" w:cs="Poppins"/>
                <w:szCs w:val="24"/>
              </w:rPr>
            </w:pPr>
          </w:p>
        </w:tc>
      </w:tr>
      <w:tr w:rsidR="0002743E" w:rsidRPr="006225C8" w14:paraId="18C61A17" w14:textId="77777777" w:rsidTr="001D212B">
        <w:tc>
          <w:tcPr>
            <w:tcW w:w="5240" w:type="dxa"/>
          </w:tcPr>
          <w:p w14:paraId="3A53F2C5" w14:textId="77777777" w:rsidR="0002743E" w:rsidRPr="00790652" w:rsidRDefault="0002743E" w:rsidP="001D212B">
            <w:pPr>
              <w:pStyle w:val="ListParagraph"/>
              <w:ind w:left="0"/>
              <w:rPr>
                <w:rFonts w:ascii="Poppins" w:hAnsi="Poppins" w:cs="Poppins"/>
                <w:color w:val="2F5496" w:themeColor="accent1" w:themeShade="BF"/>
                <w:szCs w:val="24"/>
              </w:rPr>
            </w:pPr>
            <w:r w:rsidRPr="00790652">
              <w:rPr>
                <w:rFonts w:ascii="Poppins" w:hAnsi="Poppins" w:cs="Poppins"/>
                <w:color w:val="2F5496" w:themeColor="accent1" w:themeShade="BF"/>
                <w:szCs w:val="24"/>
              </w:rPr>
              <w:t>Amount requested from us:</w:t>
            </w:r>
          </w:p>
        </w:tc>
        <w:tc>
          <w:tcPr>
            <w:tcW w:w="3776" w:type="dxa"/>
          </w:tcPr>
          <w:p w14:paraId="4195540C" w14:textId="77777777" w:rsidR="0002743E" w:rsidRPr="00790652" w:rsidRDefault="0002743E" w:rsidP="001D212B">
            <w:pPr>
              <w:pStyle w:val="ListParagraph"/>
              <w:ind w:left="0"/>
              <w:rPr>
                <w:rFonts w:ascii="Poppins" w:hAnsi="Poppins" w:cs="Poppins"/>
                <w:color w:val="2F5496" w:themeColor="accent1" w:themeShade="BF"/>
                <w:szCs w:val="24"/>
              </w:rPr>
            </w:pPr>
          </w:p>
        </w:tc>
      </w:tr>
    </w:tbl>
    <w:p w14:paraId="02E3B402" w14:textId="77777777" w:rsidR="0002743E" w:rsidRDefault="0002743E" w:rsidP="0002743E">
      <w:pPr>
        <w:ind w:left="360"/>
        <w:rPr>
          <w:rFonts w:ascii="Poppins" w:hAnsi="Poppins" w:cs="Poppins"/>
          <w:sz w:val="24"/>
          <w:szCs w:val="24"/>
        </w:rPr>
      </w:pPr>
    </w:p>
    <w:p w14:paraId="36E44493" w14:textId="77777777" w:rsidR="00B950AC" w:rsidRPr="00533348" w:rsidRDefault="00B950AC" w:rsidP="0002743E">
      <w:pPr>
        <w:ind w:left="360"/>
        <w:rPr>
          <w:rFonts w:ascii="Poppins" w:hAnsi="Poppins" w:cs="Poppins"/>
          <w:sz w:val="24"/>
          <w:szCs w:val="24"/>
        </w:rPr>
      </w:pPr>
    </w:p>
    <w:p w14:paraId="747D676C" w14:textId="77777777" w:rsidR="0002743E" w:rsidRPr="00F559B9" w:rsidRDefault="0002743E" w:rsidP="0002743E">
      <w:pPr>
        <w:pStyle w:val="ListParagraph"/>
        <w:numPr>
          <w:ilvl w:val="0"/>
          <w:numId w:val="33"/>
        </w:numPr>
        <w:spacing w:after="0" w:line="240" w:lineRule="auto"/>
        <w:ind w:left="284"/>
        <w:rPr>
          <w:rFonts w:ascii="Poppins" w:hAnsi="Poppins" w:cs="Poppins"/>
          <w:bCs/>
          <w:vanish/>
          <w:color w:val="000000"/>
          <w:szCs w:val="24"/>
          <w:lang w:eastAsia="en-GB"/>
        </w:rPr>
      </w:pPr>
    </w:p>
    <w:p w14:paraId="09F58B02" w14:textId="77777777" w:rsidR="0002743E" w:rsidRPr="00F559B9" w:rsidRDefault="0002743E" w:rsidP="0002743E">
      <w:pPr>
        <w:pStyle w:val="ListParagraph"/>
        <w:numPr>
          <w:ilvl w:val="0"/>
          <w:numId w:val="33"/>
        </w:numPr>
        <w:spacing w:after="0" w:line="240" w:lineRule="auto"/>
        <w:ind w:left="284"/>
        <w:rPr>
          <w:rFonts w:ascii="Poppins" w:hAnsi="Poppins" w:cs="Poppins"/>
          <w:bCs/>
          <w:vanish/>
          <w:color w:val="000000"/>
          <w:szCs w:val="24"/>
          <w:lang w:eastAsia="en-GB"/>
        </w:rPr>
      </w:pPr>
    </w:p>
    <w:p w14:paraId="2BE27E01" w14:textId="77777777" w:rsidR="0002743E" w:rsidRPr="00F559B9" w:rsidRDefault="0002743E" w:rsidP="0002743E">
      <w:pPr>
        <w:pStyle w:val="ListParagraph"/>
        <w:numPr>
          <w:ilvl w:val="0"/>
          <w:numId w:val="33"/>
        </w:numPr>
        <w:spacing w:after="0" w:line="240" w:lineRule="auto"/>
        <w:ind w:left="284"/>
        <w:rPr>
          <w:rFonts w:ascii="Poppins" w:hAnsi="Poppins" w:cs="Poppins"/>
          <w:bCs/>
          <w:vanish/>
          <w:color w:val="000000"/>
          <w:szCs w:val="24"/>
          <w:lang w:eastAsia="en-GB"/>
        </w:rPr>
      </w:pPr>
    </w:p>
    <w:p w14:paraId="2B08C1A2" w14:textId="77777777" w:rsidR="0002743E" w:rsidRPr="00F559B9" w:rsidRDefault="0002743E" w:rsidP="0002743E">
      <w:pPr>
        <w:pStyle w:val="ListParagraph"/>
        <w:numPr>
          <w:ilvl w:val="0"/>
          <w:numId w:val="33"/>
        </w:numPr>
        <w:spacing w:after="0" w:line="240" w:lineRule="auto"/>
        <w:ind w:left="284"/>
        <w:rPr>
          <w:rFonts w:ascii="Poppins" w:hAnsi="Poppins" w:cs="Poppins"/>
          <w:bCs/>
          <w:vanish/>
          <w:color w:val="000000"/>
          <w:szCs w:val="24"/>
          <w:lang w:eastAsia="en-GB"/>
        </w:rPr>
      </w:pPr>
    </w:p>
    <w:p w14:paraId="09F93274" w14:textId="77777777" w:rsidR="0002743E" w:rsidRPr="00F559B9" w:rsidRDefault="0002743E" w:rsidP="0002743E">
      <w:pPr>
        <w:pStyle w:val="ListParagraph"/>
        <w:numPr>
          <w:ilvl w:val="0"/>
          <w:numId w:val="33"/>
        </w:numPr>
        <w:spacing w:after="0" w:line="240" w:lineRule="auto"/>
        <w:ind w:left="284"/>
        <w:rPr>
          <w:rFonts w:ascii="Poppins" w:hAnsi="Poppins" w:cs="Poppins"/>
          <w:bCs/>
          <w:vanish/>
          <w:color w:val="000000"/>
          <w:szCs w:val="24"/>
          <w:lang w:eastAsia="en-GB"/>
        </w:rPr>
      </w:pPr>
    </w:p>
    <w:p w14:paraId="3811545F" w14:textId="77777777" w:rsidR="0002743E" w:rsidRPr="00F559B9" w:rsidRDefault="0002743E" w:rsidP="0002743E">
      <w:pPr>
        <w:pStyle w:val="ListParagraph"/>
        <w:numPr>
          <w:ilvl w:val="0"/>
          <w:numId w:val="33"/>
        </w:numPr>
        <w:spacing w:after="0" w:line="240" w:lineRule="auto"/>
        <w:ind w:left="284"/>
        <w:rPr>
          <w:rFonts w:ascii="Poppins" w:hAnsi="Poppins" w:cs="Poppins"/>
          <w:bCs/>
          <w:vanish/>
          <w:color w:val="000000"/>
          <w:szCs w:val="24"/>
          <w:lang w:eastAsia="en-GB"/>
        </w:rPr>
      </w:pPr>
    </w:p>
    <w:p w14:paraId="0BDE9E40" w14:textId="77777777" w:rsidR="0002743E" w:rsidRPr="00F559B9" w:rsidRDefault="0002743E" w:rsidP="0002743E">
      <w:pPr>
        <w:pStyle w:val="ListParagraph"/>
        <w:numPr>
          <w:ilvl w:val="0"/>
          <w:numId w:val="33"/>
        </w:numPr>
        <w:spacing w:after="0" w:line="240" w:lineRule="auto"/>
        <w:ind w:left="284"/>
        <w:rPr>
          <w:rFonts w:ascii="Poppins" w:hAnsi="Poppins" w:cs="Poppins"/>
          <w:bCs/>
          <w:vanish/>
          <w:color w:val="000000"/>
          <w:szCs w:val="24"/>
          <w:lang w:eastAsia="en-GB"/>
        </w:rPr>
      </w:pPr>
    </w:p>
    <w:p w14:paraId="7669B9A4" w14:textId="77777777" w:rsidR="0002743E" w:rsidRPr="00F559B9" w:rsidRDefault="0002743E" w:rsidP="0002743E">
      <w:pPr>
        <w:pStyle w:val="ListParagraph"/>
        <w:numPr>
          <w:ilvl w:val="0"/>
          <w:numId w:val="33"/>
        </w:numPr>
        <w:spacing w:after="0" w:line="240" w:lineRule="auto"/>
        <w:ind w:left="284"/>
        <w:rPr>
          <w:rFonts w:ascii="Poppins" w:hAnsi="Poppins" w:cs="Poppins"/>
          <w:bCs/>
          <w:vanish/>
          <w:color w:val="000000"/>
          <w:szCs w:val="24"/>
          <w:lang w:eastAsia="en-GB"/>
        </w:rPr>
      </w:pPr>
    </w:p>
    <w:p w14:paraId="5103B1DA" w14:textId="77777777" w:rsidR="0002743E" w:rsidRPr="00F559B9" w:rsidRDefault="0002743E" w:rsidP="0002743E">
      <w:pPr>
        <w:pStyle w:val="ListParagraph"/>
        <w:numPr>
          <w:ilvl w:val="0"/>
          <w:numId w:val="33"/>
        </w:numPr>
        <w:spacing w:after="0" w:line="240" w:lineRule="auto"/>
        <w:ind w:left="284"/>
        <w:rPr>
          <w:rFonts w:ascii="Poppins" w:hAnsi="Poppins" w:cs="Poppins"/>
          <w:bCs/>
          <w:vanish/>
          <w:color w:val="000000"/>
          <w:szCs w:val="24"/>
          <w:lang w:eastAsia="en-GB"/>
        </w:rPr>
      </w:pPr>
    </w:p>
    <w:p w14:paraId="15CAD9FB" w14:textId="77777777" w:rsidR="0002743E" w:rsidRPr="00F559B9" w:rsidRDefault="0002743E" w:rsidP="0002743E">
      <w:pPr>
        <w:pStyle w:val="ListParagraph"/>
        <w:numPr>
          <w:ilvl w:val="0"/>
          <w:numId w:val="33"/>
        </w:numPr>
        <w:spacing w:after="0" w:line="240" w:lineRule="auto"/>
        <w:ind w:left="284"/>
        <w:rPr>
          <w:rFonts w:ascii="Poppins" w:hAnsi="Poppins" w:cs="Poppins"/>
          <w:bCs/>
          <w:vanish/>
          <w:color w:val="000000"/>
          <w:szCs w:val="24"/>
          <w:lang w:eastAsia="en-GB"/>
        </w:rPr>
      </w:pPr>
    </w:p>
    <w:p w14:paraId="2219273C" w14:textId="77777777" w:rsidR="0002743E" w:rsidRPr="00F559B9" w:rsidRDefault="0002743E" w:rsidP="0002743E">
      <w:pPr>
        <w:pStyle w:val="ListParagraph"/>
        <w:numPr>
          <w:ilvl w:val="0"/>
          <w:numId w:val="33"/>
        </w:numPr>
        <w:spacing w:after="0" w:line="240" w:lineRule="auto"/>
        <w:ind w:left="284"/>
        <w:rPr>
          <w:rFonts w:ascii="Poppins" w:hAnsi="Poppins" w:cs="Poppins"/>
          <w:bCs/>
          <w:vanish/>
          <w:color w:val="000000"/>
          <w:szCs w:val="24"/>
          <w:lang w:eastAsia="en-GB"/>
        </w:rPr>
      </w:pPr>
    </w:p>
    <w:p w14:paraId="3A02F35A" w14:textId="77777777" w:rsidR="0002743E" w:rsidRPr="00F559B9" w:rsidRDefault="0002743E" w:rsidP="0002743E">
      <w:pPr>
        <w:pStyle w:val="ListParagraph"/>
        <w:numPr>
          <w:ilvl w:val="0"/>
          <w:numId w:val="33"/>
        </w:numPr>
        <w:spacing w:after="0" w:line="240" w:lineRule="auto"/>
        <w:ind w:left="284"/>
        <w:rPr>
          <w:rFonts w:ascii="Poppins" w:hAnsi="Poppins" w:cs="Poppins"/>
          <w:bCs/>
          <w:vanish/>
          <w:color w:val="000000"/>
          <w:szCs w:val="24"/>
          <w:lang w:eastAsia="en-GB"/>
        </w:rPr>
      </w:pPr>
    </w:p>
    <w:p w14:paraId="1E3E9346" w14:textId="77777777" w:rsidR="0002743E" w:rsidRPr="00F559B9" w:rsidRDefault="0002743E" w:rsidP="0002743E">
      <w:pPr>
        <w:pStyle w:val="ListParagraph"/>
        <w:numPr>
          <w:ilvl w:val="0"/>
          <w:numId w:val="33"/>
        </w:numPr>
        <w:spacing w:after="0" w:line="240" w:lineRule="auto"/>
        <w:ind w:left="284"/>
        <w:rPr>
          <w:rFonts w:ascii="Poppins" w:hAnsi="Poppins" w:cs="Poppins"/>
          <w:bCs/>
          <w:vanish/>
          <w:color w:val="000000"/>
          <w:szCs w:val="24"/>
          <w:lang w:eastAsia="en-GB"/>
        </w:rPr>
      </w:pPr>
    </w:p>
    <w:p w14:paraId="61A49428" w14:textId="77777777" w:rsidR="0002743E" w:rsidRPr="00F559B9" w:rsidRDefault="0002743E" w:rsidP="0002743E">
      <w:pPr>
        <w:pStyle w:val="ListParagraph"/>
        <w:numPr>
          <w:ilvl w:val="0"/>
          <w:numId w:val="33"/>
        </w:numPr>
        <w:spacing w:after="0" w:line="240" w:lineRule="auto"/>
        <w:ind w:left="284"/>
        <w:rPr>
          <w:rFonts w:ascii="Poppins" w:hAnsi="Poppins" w:cs="Poppins"/>
          <w:bCs/>
          <w:vanish/>
          <w:color w:val="000000"/>
          <w:szCs w:val="24"/>
          <w:lang w:eastAsia="en-GB"/>
        </w:rPr>
      </w:pPr>
    </w:p>
    <w:p w14:paraId="01D4B76C" w14:textId="77777777" w:rsidR="0002743E" w:rsidRPr="00F559B9" w:rsidRDefault="0002743E" w:rsidP="0002743E">
      <w:pPr>
        <w:pStyle w:val="ListParagraph"/>
        <w:numPr>
          <w:ilvl w:val="0"/>
          <w:numId w:val="33"/>
        </w:numPr>
        <w:spacing w:after="0" w:line="240" w:lineRule="auto"/>
        <w:ind w:left="284"/>
        <w:rPr>
          <w:rFonts w:ascii="Poppins" w:hAnsi="Poppins" w:cs="Poppins"/>
          <w:bCs/>
          <w:vanish/>
          <w:color w:val="000000"/>
          <w:szCs w:val="24"/>
          <w:lang w:eastAsia="en-GB"/>
        </w:rPr>
      </w:pPr>
    </w:p>
    <w:p w14:paraId="588D6B7F" w14:textId="77777777" w:rsidR="0002743E" w:rsidRPr="00F559B9" w:rsidRDefault="0002743E" w:rsidP="0002743E">
      <w:pPr>
        <w:pStyle w:val="ListParagraph"/>
        <w:numPr>
          <w:ilvl w:val="0"/>
          <w:numId w:val="28"/>
        </w:numPr>
        <w:spacing w:after="0" w:line="240" w:lineRule="auto"/>
        <w:rPr>
          <w:rFonts w:ascii="Poppins" w:hAnsi="Poppins" w:cs="Poppins"/>
          <w:iCs/>
          <w:vanish/>
          <w:color w:val="000000"/>
          <w:szCs w:val="24"/>
          <w:lang w:eastAsia="en-GB"/>
        </w:rPr>
      </w:pPr>
    </w:p>
    <w:p w14:paraId="4461C8FF" w14:textId="77777777" w:rsidR="0002743E" w:rsidRPr="00F559B9" w:rsidRDefault="0002743E" w:rsidP="0002743E">
      <w:pPr>
        <w:pStyle w:val="ListParagraph"/>
        <w:numPr>
          <w:ilvl w:val="0"/>
          <w:numId w:val="28"/>
        </w:numPr>
        <w:spacing w:after="0" w:line="240" w:lineRule="auto"/>
        <w:rPr>
          <w:rFonts w:ascii="Poppins" w:hAnsi="Poppins" w:cs="Poppins"/>
          <w:iCs/>
          <w:vanish/>
          <w:color w:val="000000"/>
          <w:szCs w:val="24"/>
          <w:lang w:eastAsia="en-GB"/>
        </w:rPr>
      </w:pPr>
    </w:p>
    <w:p w14:paraId="7668B1A7"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29745DC3"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703DD2AF"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0EC88368"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3D65DBC3"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07AC9D69"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041F8942"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48E160B9"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09487872"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3C415BB8"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3268856D"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6ED3696E"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3F80A210"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44D61874"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6474EF68"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75115DBE"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3646309E"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3DC3FB22" w14:textId="77777777" w:rsidR="0002743E" w:rsidRPr="00F559B9" w:rsidRDefault="0002743E" w:rsidP="0002743E">
      <w:pPr>
        <w:pStyle w:val="ListParagraph"/>
        <w:numPr>
          <w:ilvl w:val="0"/>
          <w:numId w:val="35"/>
        </w:numPr>
        <w:spacing w:after="0" w:line="240" w:lineRule="auto"/>
        <w:rPr>
          <w:rFonts w:ascii="Poppins" w:hAnsi="Poppins" w:cs="Poppins"/>
          <w:bCs/>
          <w:vanish/>
          <w:color w:val="000000"/>
          <w:szCs w:val="24"/>
          <w:lang w:eastAsia="en-GB"/>
        </w:rPr>
      </w:pPr>
    </w:p>
    <w:p w14:paraId="22862A1C" w14:textId="77777777" w:rsidR="0002743E" w:rsidRPr="00F71E7A" w:rsidRDefault="0002743E" w:rsidP="0002743E">
      <w:pPr>
        <w:ind w:left="360"/>
        <w:rPr>
          <w:bCs/>
          <w:noProof/>
          <w:vanish/>
          <w:color w:val="000000"/>
          <w:sz w:val="24"/>
          <w:szCs w:val="24"/>
          <w:lang w:eastAsia="en-GB"/>
        </w:rPr>
      </w:pPr>
    </w:p>
    <w:p w14:paraId="100A3716"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72F00255"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7C9671AF"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32943BB0"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7BC2A52D"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7547B22B"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5A8B2184"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2691B592"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3EEF7C1A"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0478D807"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2B042B35"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59FA5F9A"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75327E7E"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2D2BA907"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7F0031C1"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4581AC81"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1AC3A037"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5DE61F2B"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60468F82" w14:textId="77777777" w:rsidR="0002743E" w:rsidRPr="00F71E7A" w:rsidRDefault="0002743E" w:rsidP="0002743E">
      <w:pPr>
        <w:pStyle w:val="ListParagraph"/>
        <w:numPr>
          <w:ilvl w:val="0"/>
          <w:numId w:val="34"/>
        </w:numPr>
        <w:spacing w:after="0" w:line="240" w:lineRule="auto"/>
        <w:rPr>
          <w:bCs/>
          <w:noProof/>
          <w:vanish/>
          <w:color w:val="000000"/>
          <w:szCs w:val="24"/>
          <w:lang w:eastAsia="en-GB"/>
        </w:rPr>
      </w:pPr>
    </w:p>
    <w:p w14:paraId="6903356E" w14:textId="77777777" w:rsidR="00B950AC" w:rsidRPr="00B950AC" w:rsidRDefault="00B950AC" w:rsidP="0002743E">
      <w:pPr>
        <w:pStyle w:val="ListParagraph"/>
        <w:numPr>
          <w:ilvl w:val="0"/>
          <w:numId w:val="28"/>
        </w:numPr>
        <w:spacing w:after="0" w:line="240" w:lineRule="auto"/>
        <w:ind w:left="426"/>
        <w:rPr>
          <w:rFonts w:ascii="Poppins" w:hAnsi="Poppins" w:cs="Poppins"/>
          <w:vanish/>
          <w:szCs w:val="24"/>
        </w:rPr>
      </w:pPr>
    </w:p>
    <w:p w14:paraId="2F7E00F6" w14:textId="77777777" w:rsidR="00B950AC" w:rsidRPr="00B950AC" w:rsidRDefault="00B950AC" w:rsidP="0002743E">
      <w:pPr>
        <w:pStyle w:val="ListParagraph"/>
        <w:numPr>
          <w:ilvl w:val="0"/>
          <w:numId w:val="28"/>
        </w:numPr>
        <w:spacing w:after="0" w:line="240" w:lineRule="auto"/>
        <w:ind w:left="426"/>
        <w:rPr>
          <w:rFonts w:ascii="Poppins" w:hAnsi="Poppins" w:cs="Poppins"/>
          <w:vanish/>
          <w:szCs w:val="24"/>
        </w:rPr>
      </w:pPr>
    </w:p>
    <w:p w14:paraId="2A03430B" w14:textId="77777777" w:rsidR="00B950AC" w:rsidRPr="00B950AC" w:rsidRDefault="00B950AC" w:rsidP="0002743E">
      <w:pPr>
        <w:pStyle w:val="ListParagraph"/>
        <w:numPr>
          <w:ilvl w:val="0"/>
          <w:numId w:val="28"/>
        </w:numPr>
        <w:spacing w:after="0" w:line="240" w:lineRule="auto"/>
        <w:ind w:left="426"/>
        <w:rPr>
          <w:rFonts w:ascii="Poppins" w:hAnsi="Poppins" w:cs="Poppins"/>
          <w:vanish/>
          <w:szCs w:val="24"/>
        </w:rPr>
      </w:pPr>
    </w:p>
    <w:p w14:paraId="77464D70" w14:textId="77777777" w:rsidR="00B950AC" w:rsidRPr="00B950AC" w:rsidRDefault="00B950AC" w:rsidP="0002743E">
      <w:pPr>
        <w:pStyle w:val="ListParagraph"/>
        <w:numPr>
          <w:ilvl w:val="0"/>
          <w:numId w:val="28"/>
        </w:numPr>
        <w:spacing w:after="0" w:line="240" w:lineRule="auto"/>
        <w:ind w:left="426"/>
        <w:rPr>
          <w:rFonts w:ascii="Poppins" w:hAnsi="Poppins" w:cs="Poppins"/>
          <w:vanish/>
          <w:szCs w:val="24"/>
        </w:rPr>
      </w:pPr>
    </w:p>
    <w:p w14:paraId="609C7AEC" w14:textId="77777777" w:rsidR="00B950AC" w:rsidRPr="00B950AC" w:rsidRDefault="00B950AC" w:rsidP="0002743E">
      <w:pPr>
        <w:pStyle w:val="ListParagraph"/>
        <w:numPr>
          <w:ilvl w:val="0"/>
          <w:numId w:val="28"/>
        </w:numPr>
        <w:spacing w:after="0" w:line="240" w:lineRule="auto"/>
        <w:ind w:left="426"/>
        <w:rPr>
          <w:rFonts w:ascii="Poppins" w:hAnsi="Poppins" w:cs="Poppins"/>
          <w:vanish/>
          <w:szCs w:val="24"/>
        </w:rPr>
      </w:pPr>
    </w:p>
    <w:p w14:paraId="0BB8B2D4" w14:textId="77777777" w:rsidR="00B950AC" w:rsidRPr="00B950AC" w:rsidRDefault="00B950AC" w:rsidP="0002743E">
      <w:pPr>
        <w:pStyle w:val="ListParagraph"/>
        <w:numPr>
          <w:ilvl w:val="0"/>
          <w:numId w:val="28"/>
        </w:numPr>
        <w:spacing w:after="0" w:line="240" w:lineRule="auto"/>
        <w:ind w:left="426"/>
        <w:rPr>
          <w:rFonts w:ascii="Poppins" w:hAnsi="Poppins" w:cs="Poppins"/>
          <w:vanish/>
          <w:szCs w:val="24"/>
        </w:rPr>
      </w:pPr>
    </w:p>
    <w:p w14:paraId="6F79E4FB" w14:textId="77777777" w:rsidR="00B950AC" w:rsidRPr="00B950AC" w:rsidRDefault="00B950AC" w:rsidP="0002743E">
      <w:pPr>
        <w:pStyle w:val="ListParagraph"/>
        <w:numPr>
          <w:ilvl w:val="0"/>
          <w:numId w:val="28"/>
        </w:numPr>
        <w:spacing w:after="0" w:line="240" w:lineRule="auto"/>
        <w:ind w:left="426"/>
        <w:rPr>
          <w:rFonts w:ascii="Poppins" w:hAnsi="Poppins" w:cs="Poppins"/>
          <w:vanish/>
          <w:szCs w:val="24"/>
        </w:rPr>
      </w:pPr>
    </w:p>
    <w:p w14:paraId="1D2E533C" w14:textId="77777777" w:rsidR="00B950AC" w:rsidRPr="00B950AC" w:rsidRDefault="00B950AC" w:rsidP="0002743E">
      <w:pPr>
        <w:pStyle w:val="ListParagraph"/>
        <w:numPr>
          <w:ilvl w:val="0"/>
          <w:numId w:val="28"/>
        </w:numPr>
        <w:spacing w:after="0" w:line="240" w:lineRule="auto"/>
        <w:ind w:left="426"/>
        <w:rPr>
          <w:rFonts w:ascii="Poppins" w:hAnsi="Poppins" w:cs="Poppins"/>
          <w:vanish/>
          <w:szCs w:val="24"/>
        </w:rPr>
      </w:pPr>
    </w:p>
    <w:p w14:paraId="2C04CE02" w14:textId="32525FB4" w:rsidR="0002743E" w:rsidRPr="000E471D" w:rsidRDefault="0002743E" w:rsidP="0002743E">
      <w:pPr>
        <w:pStyle w:val="ListParagraph"/>
        <w:numPr>
          <w:ilvl w:val="0"/>
          <w:numId w:val="28"/>
        </w:numPr>
        <w:spacing w:after="0" w:line="240" w:lineRule="auto"/>
        <w:ind w:left="426"/>
        <w:rPr>
          <w:rFonts w:ascii="Poppins" w:hAnsi="Poppins" w:cs="Poppins"/>
          <w:bCs/>
          <w:color w:val="000000"/>
          <w:szCs w:val="24"/>
          <w:lang w:eastAsia="en-GB"/>
        </w:rPr>
      </w:pPr>
      <w:r w:rsidRPr="000E471D">
        <w:rPr>
          <w:rFonts w:ascii="Poppins" w:hAnsi="Poppins" w:cs="Poppins"/>
          <w:szCs w:val="24"/>
        </w:rPr>
        <w:t xml:space="preserve">Please provide one or more outcomes that describe the </w:t>
      </w:r>
      <w:r w:rsidRPr="000E471D">
        <w:rPr>
          <w:rFonts w:ascii="Poppins" w:hAnsi="Poppins" w:cs="Poppins"/>
          <w:szCs w:val="24"/>
          <w:u w:val="single"/>
        </w:rPr>
        <w:t>changes you hope participants will achieve</w:t>
      </w:r>
      <w:r w:rsidRPr="000E471D">
        <w:rPr>
          <w:rFonts w:ascii="Poppins" w:hAnsi="Poppins" w:cs="Poppins"/>
          <w:szCs w:val="24"/>
        </w:rPr>
        <w:t xml:space="preserve"> through involvement with the above activity: (100 words)</w:t>
      </w:r>
    </w:p>
    <w:tbl>
      <w:tblPr>
        <w:tblStyle w:val="TableGrid"/>
        <w:tblW w:w="0" w:type="auto"/>
        <w:tblInd w:w="-5" w:type="dxa"/>
        <w:tblLook w:val="04A0" w:firstRow="1" w:lastRow="0" w:firstColumn="1" w:lastColumn="0" w:noHBand="0" w:noVBand="1"/>
      </w:tblPr>
      <w:tblGrid>
        <w:gridCol w:w="551"/>
        <w:gridCol w:w="8380"/>
      </w:tblGrid>
      <w:tr w:rsidR="0002743E" w14:paraId="5E977F00" w14:textId="77777777" w:rsidTr="001D212B">
        <w:tc>
          <w:tcPr>
            <w:tcW w:w="551" w:type="dxa"/>
          </w:tcPr>
          <w:p w14:paraId="4F5FFA51" w14:textId="77777777" w:rsidR="0002743E" w:rsidRDefault="0002743E" w:rsidP="001D212B">
            <w:pPr>
              <w:pStyle w:val="ListParagraph"/>
              <w:ind w:left="0"/>
              <w:rPr>
                <w:rFonts w:ascii="Poppins" w:hAnsi="Poppins" w:cs="Poppins"/>
                <w:bCs/>
                <w:color w:val="000000"/>
                <w:szCs w:val="24"/>
                <w:lang w:eastAsia="en-GB"/>
              </w:rPr>
            </w:pPr>
          </w:p>
        </w:tc>
        <w:tc>
          <w:tcPr>
            <w:tcW w:w="8380" w:type="dxa"/>
          </w:tcPr>
          <w:p w14:paraId="3012DC3B" w14:textId="77777777" w:rsidR="0002743E" w:rsidRDefault="0002743E" w:rsidP="001D212B">
            <w:pPr>
              <w:pStyle w:val="ListParagraph"/>
              <w:ind w:left="0"/>
              <w:rPr>
                <w:rFonts w:ascii="Poppins" w:hAnsi="Poppins" w:cs="Poppins"/>
                <w:bCs/>
                <w:color w:val="000000"/>
                <w:szCs w:val="24"/>
                <w:lang w:eastAsia="en-GB"/>
              </w:rPr>
            </w:pPr>
            <w:r w:rsidRPr="00375829">
              <w:rPr>
                <w:rFonts w:ascii="Poppins" w:hAnsi="Poppins" w:cs="Poppins"/>
                <w:b/>
                <w:color w:val="000000"/>
                <w:szCs w:val="24"/>
                <w:lang w:eastAsia="en-GB"/>
              </w:rPr>
              <w:t>Brief</w:t>
            </w:r>
            <w:r>
              <w:rPr>
                <w:rFonts w:ascii="Poppins" w:hAnsi="Poppins" w:cs="Poppins"/>
                <w:bCs/>
                <w:color w:val="000000"/>
                <w:szCs w:val="24"/>
                <w:lang w:eastAsia="en-GB"/>
              </w:rPr>
              <w:t xml:space="preserve"> description of outcome</w:t>
            </w:r>
          </w:p>
        </w:tc>
      </w:tr>
      <w:tr w:rsidR="0002743E" w14:paraId="56456C20" w14:textId="77777777" w:rsidTr="001D212B">
        <w:tc>
          <w:tcPr>
            <w:tcW w:w="551" w:type="dxa"/>
          </w:tcPr>
          <w:p w14:paraId="74F00C59" w14:textId="77777777" w:rsidR="0002743E" w:rsidRDefault="0002743E" w:rsidP="001D212B">
            <w:pPr>
              <w:pStyle w:val="ListParagraph"/>
              <w:ind w:left="0"/>
              <w:rPr>
                <w:rFonts w:ascii="Poppins" w:hAnsi="Poppins" w:cs="Poppins"/>
                <w:bCs/>
                <w:color w:val="000000"/>
                <w:szCs w:val="24"/>
                <w:lang w:eastAsia="en-GB"/>
              </w:rPr>
            </w:pPr>
            <w:r>
              <w:rPr>
                <w:rFonts w:ascii="Poppins" w:hAnsi="Poppins" w:cs="Poppins"/>
                <w:bCs/>
                <w:color w:val="000000"/>
                <w:szCs w:val="24"/>
                <w:lang w:eastAsia="en-GB"/>
              </w:rPr>
              <w:t>1</w:t>
            </w:r>
          </w:p>
        </w:tc>
        <w:tc>
          <w:tcPr>
            <w:tcW w:w="8380" w:type="dxa"/>
          </w:tcPr>
          <w:p w14:paraId="38169B02" w14:textId="77777777" w:rsidR="0002743E" w:rsidRDefault="0002743E" w:rsidP="001D212B">
            <w:pPr>
              <w:pStyle w:val="ListParagraph"/>
              <w:ind w:left="0"/>
              <w:rPr>
                <w:rFonts w:ascii="Poppins" w:hAnsi="Poppins" w:cs="Poppins"/>
                <w:bCs/>
                <w:color w:val="000000"/>
                <w:szCs w:val="24"/>
                <w:lang w:eastAsia="en-GB"/>
              </w:rPr>
            </w:pPr>
          </w:p>
        </w:tc>
      </w:tr>
      <w:tr w:rsidR="0002743E" w14:paraId="5C5555E2" w14:textId="77777777" w:rsidTr="001D212B">
        <w:tc>
          <w:tcPr>
            <w:tcW w:w="551" w:type="dxa"/>
          </w:tcPr>
          <w:p w14:paraId="4051DDA5" w14:textId="77777777" w:rsidR="0002743E" w:rsidRDefault="0002743E" w:rsidP="001D212B">
            <w:pPr>
              <w:pStyle w:val="ListParagraph"/>
              <w:ind w:left="0"/>
              <w:rPr>
                <w:rFonts w:ascii="Poppins" w:hAnsi="Poppins" w:cs="Poppins"/>
                <w:bCs/>
                <w:color w:val="000000"/>
                <w:szCs w:val="24"/>
                <w:lang w:eastAsia="en-GB"/>
              </w:rPr>
            </w:pPr>
            <w:r>
              <w:rPr>
                <w:rFonts w:ascii="Poppins" w:hAnsi="Poppins" w:cs="Poppins"/>
                <w:bCs/>
                <w:color w:val="000000"/>
                <w:szCs w:val="24"/>
                <w:lang w:eastAsia="en-GB"/>
              </w:rPr>
              <w:t>2</w:t>
            </w:r>
          </w:p>
        </w:tc>
        <w:tc>
          <w:tcPr>
            <w:tcW w:w="8380" w:type="dxa"/>
          </w:tcPr>
          <w:p w14:paraId="1FB0CA80" w14:textId="77777777" w:rsidR="0002743E" w:rsidRDefault="0002743E" w:rsidP="001D212B">
            <w:pPr>
              <w:pStyle w:val="ListParagraph"/>
              <w:ind w:left="0"/>
              <w:rPr>
                <w:rFonts w:ascii="Poppins" w:hAnsi="Poppins" w:cs="Poppins"/>
                <w:bCs/>
                <w:color w:val="000000"/>
                <w:szCs w:val="24"/>
                <w:lang w:eastAsia="en-GB"/>
              </w:rPr>
            </w:pPr>
          </w:p>
        </w:tc>
      </w:tr>
      <w:tr w:rsidR="0002743E" w14:paraId="143FBFF2" w14:textId="77777777" w:rsidTr="001D212B">
        <w:tc>
          <w:tcPr>
            <w:tcW w:w="551" w:type="dxa"/>
          </w:tcPr>
          <w:p w14:paraId="50CCA095" w14:textId="77777777" w:rsidR="0002743E" w:rsidRDefault="0002743E" w:rsidP="001D212B">
            <w:pPr>
              <w:pStyle w:val="ListParagraph"/>
              <w:ind w:left="0"/>
              <w:rPr>
                <w:rFonts w:ascii="Poppins" w:hAnsi="Poppins" w:cs="Poppins"/>
                <w:bCs/>
                <w:color w:val="000000"/>
                <w:szCs w:val="24"/>
                <w:lang w:eastAsia="en-GB"/>
              </w:rPr>
            </w:pPr>
            <w:r>
              <w:rPr>
                <w:rFonts w:ascii="Poppins" w:hAnsi="Poppins" w:cs="Poppins"/>
                <w:bCs/>
                <w:color w:val="000000"/>
                <w:szCs w:val="24"/>
                <w:lang w:eastAsia="en-GB"/>
              </w:rPr>
              <w:t>3</w:t>
            </w:r>
          </w:p>
        </w:tc>
        <w:tc>
          <w:tcPr>
            <w:tcW w:w="8380" w:type="dxa"/>
          </w:tcPr>
          <w:p w14:paraId="55395A08" w14:textId="77777777" w:rsidR="0002743E" w:rsidRDefault="0002743E" w:rsidP="001D212B">
            <w:pPr>
              <w:pStyle w:val="ListParagraph"/>
              <w:ind w:left="0"/>
              <w:rPr>
                <w:rFonts w:ascii="Poppins" w:hAnsi="Poppins" w:cs="Poppins"/>
                <w:bCs/>
                <w:color w:val="000000"/>
                <w:szCs w:val="24"/>
                <w:lang w:eastAsia="en-GB"/>
              </w:rPr>
            </w:pPr>
          </w:p>
        </w:tc>
      </w:tr>
      <w:tr w:rsidR="0002743E" w14:paraId="68A330A6" w14:textId="77777777" w:rsidTr="001D212B">
        <w:tc>
          <w:tcPr>
            <w:tcW w:w="551" w:type="dxa"/>
          </w:tcPr>
          <w:p w14:paraId="6CB374FD" w14:textId="77777777" w:rsidR="0002743E" w:rsidRDefault="0002743E" w:rsidP="001D212B">
            <w:pPr>
              <w:pStyle w:val="ListParagraph"/>
              <w:ind w:left="0"/>
              <w:rPr>
                <w:rFonts w:ascii="Poppins" w:hAnsi="Poppins" w:cs="Poppins"/>
                <w:bCs/>
                <w:color w:val="000000"/>
                <w:szCs w:val="24"/>
                <w:lang w:eastAsia="en-GB"/>
              </w:rPr>
            </w:pPr>
            <w:r>
              <w:rPr>
                <w:rFonts w:ascii="Poppins" w:hAnsi="Poppins" w:cs="Poppins"/>
                <w:bCs/>
                <w:color w:val="000000"/>
                <w:szCs w:val="24"/>
                <w:lang w:eastAsia="en-GB"/>
              </w:rPr>
              <w:t>4</w:t>
            </w:r>
          </w:p>
        </w:tc>
        <w:tc>
          <w:tcPr>
            <w:tcW w:w="8380" w:type="dxa"/>
          </w:tcPr>
          <w:p w14:paraId="3B9BF217" w14:textId="77777777" w:rsidR="0002743E" w:rsidRDefault="0002743E" w:rsidP="001D212B">
            <w:pPr>
              <w:pStyle w:val="ListParagraph"/>
              <w:tabs>
                <w:tab w:val="left" w:pos="5310"/>
              </w:tabs>
              <w:ind w:left="0"/>
              <w:rPr>
                <w:rFonts w:ascii="Poppins" w:hAnsi="Poppins" w:cs="Poppins"/>
                <w:bCs/>
                <w:color w:val="000000"/>
                <w:szCs w:val="24"/>
                <w:lang w:eastAsia="en-GB"/>
              </w:rPr>
            </w:pPr>
            <w:r>
              <w:rPr>
                <w:rFonts w:ascii="Poppins" w:hAnsi="Poppins" w:cs="Poppins"/>
                <w:bCs/>
                <w:color w:val="000000"/>
                <w:szCs w:val="24"/>
                <w:lang w:eastAsia="en-GB"/>
              </w:rPr>
              <w:tab/>
            </w:r>
          </w:p>
        </w:tc>
      </w:tr>
    </w:tbl>
    <w:p w14:paraId="4D33C1F2" w14:textId="77777777" w:rsidR="00625BEA" w:rsidRDefault="00625BEA" w:rsidP="0002743E">
      <w:pPr>
        <w:rPr>
          <w:rFonts w:ascii="Poppins" w:hAnsi="Poppins" w:cs="Poppins"/>
          <w:b/>
          <w:bCs/>
          <w:sz w:val="28"/>
          <w:szCs w:val="28"/>
        </w:rPr>
      </w:pPr>
    </w:p>
    <w:p w14:paraId="05F0683A" w14:textId="656E22A3" w:rsidR="0002743E" w:rsidRPr="000103A3" w:rsidRDefault="0002743E" w:rsidP="0002743E">
      <w:pPr>
        <w:rPr>
          <w:rFonts w:ascii="Poppins" w:hAnsi="Poppins" w:cs="Poppins"/>
          <w:b/>
          <w:bCs/>
          <w:sz w:val="28"/>
          <w:szCs w:val="28"/>
        </w:rPr>
      </w:pPr>
      <w:r w:rsidRPr="000103A3">
        <w:rPr>
          <w:rFonts w:ascii="Poppins" w:hAnsi="Poppins" w:cs="Poppins"/>
          <w:b/>
          <w:bCs/>
          <w:sz w:val="28"/>
          <w:szCs w:val="28"/>
        </w:rPr>
        <w:t>Tell us more about your organisation</w:t>
      </w:r>
    </w:p>
    <w:p w14:paraId="313A67AB"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4CD679BA"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788D7300"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3EE66616"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6B0CEBF0"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298F8A65"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27DF6BE8"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1DAA0B93"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2AC15F1D"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33B17611"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59E485AA"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2DFF5341"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576AFA96"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5C9AB2A6"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4B50E4F5"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4DC48B62"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69702834"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73CDEE9E"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6C51CD51"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0F84DB69"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59F168E7"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792AF2B6"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58978A80"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1E960896"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73F627BD" w14:textId="77777777" w:rsidR="00B950AC" w:rsidRPr="00B950AC" w:rsidRDefault="00B950AC" w:rsidP="0002743E">
      <w:pPr>
        <w:pStyle w:val="ListParagraph"/>
        <w:numPr>
          <w:ilvl w:val="0"/>
          <w:numId w:val="39"/>
        </w:numPr>
        <w:spacing w:after="80" w:line="240" w:lineRule="auto"/>
        <w:ind w:left="426"/>
        <w:rPr>
          <w:rFonts w:ascii="Poppins" w:hAnsi="Poppins" w:cs="Poppins"/>
          <w:vanish/>
          <w:szCs w:val="24"/>
        </w:rPr>
      </w:pPr>
    </w:p>
    <w:p w14:paraId="0925B170" w14:textId="7CD434AF" w:rsidR="0002743E" w:rsidRPr="000E471D" w:rsidRDefault="0002743E" w:rsidP="0002743E">
      <w:pPr>
        <w:pStyle w:val="ListParagraph"/>
        <w:numPr>
          <w:ilvl w:val="0"/>
          <w:numId w:val="39"/>
        </w:numPr>
        <w:spacing w:after="80" w:line="240" w:lineRule="auto"/>
        <w:ind w:left="426"/>
        <w:rPr>
          <w:rFonts w:ascii="Poppins" w:hAnsi="Poppins" w:cs="Poppins"/>
          <w:szCs w:val="24"/>
        </w:rPr>
      </w:pPr>
      <w:r w:rsidRPr="000E471D">
        <w:rPr>
          <w:rFonts w:ascii="Poppins" w:hAnsi="Poppins" w:cs="Poppins"/>
          <w:szCs w:val="24"/>
        </w:rPr>
        <w:t>What is the legal structure of your organisation?</w:t>
      </w:r>
    </w:p>
    <w:p w14:paraId="0614B9F5" w14:textId="77777777" w:rsidR="0002743E" w:rsidRPr="00773C97" w:rsidRDefault="0002743E" w:rsidP="0002743E">
      <w:pPr>
        <w:pStyle w:val="ListParagraph"/>
        <w:numPr>
          <w:ilvl w:val="0"/>
          <w:numId w:val="38"/>
        </w:numPr>
        <w:spacing w:after="0" w:line="240" w:lineRule="auto"/>
        <w:ind w:left="709"/>
        <w:rPr>
          <w:rFonts w:ascii="Poppins" w:hAnsi="Poppins" w:cs="Poppins"/>
          <w:i/>
          <w:iCs/>
          <w:szCs w:val="24"/>
        </w:rPr>
      </w:pPr>
      <w:r w:rsidRPr="00773C97">
        <w:rPr>
          <w:rFonts w:ascii="Poppins" w:hAnsi="Poppins" w:cs="Poppins"/>
          <w:i/>
          <w:iCs/>
          <w:szCs w:val="24"/>
        </w:rPr>
        <w:t>Scottish Charitable Incorporated Organisations (SCIO)</w:t>
      </w:r>
    </w:p>
    <w:p w14:paraId="642E9C2E" w14:textId="77777777" w:rsidR="0002743E" w:rsidRPr="00773C97" w:rsidRDefault="0002743E" w:rsidP="0002743E">
      <w:pPr>
        <w:pStyle w:val="ListParagraph"/>
        <w:numPr>
          <w:ilvl w:val="0"/>
          <w:numId w:val="38"/>
        </w:numPr>
        <w:spacing w:after="0" w:line="240" w:lineRule="auto"/>
        <w:ind w:left="709"/>
        <w:rPr>
          <w:rFonts w:ascii="Poppins" w:hAnsi="Poppins" w:cs="Poppins"/>
          <w:i/>
          <w:iCs/>
          <w:szCs w:val="24"/>
        </w:rPr>
      </w:pPr>
      <w:r w:rsidRPr="00773C97">
        <w:rPr>
          <w:rFonts w:ascii="Poppins" w:hAnsi="Poppins" w:cs="Poppins"/>
          <w:i/>
          <w:iCs/>
          <w:szCs w:val="24"/>
        </w:rPr>
        <w:t>Unincorporated Associations</w:t>
      </w:r>
    </w:p>
    <w:p w14:paraId="6B2A890B" w14:textId="77777777" w:rsidR="0002743E" w:rsidRPr="00773C97" w:rsidRDefault="0002743E" w:rsidP="0002743E">
      <w:pPr>
        <w:pStyle w:val="ListParagraph"/>
        <w:numPr>
          <w:ilvl w:val="0"/>
          <w:numId w:val="38"/>
        </w:numPr>
        <w:spacing w:after="0" w:line="240" w:lineRule="auto"/>
        <w:ind w:left="709"/>
        <w:rPr>
          <w:rFonts w:ascii="Poppins" w:hAnsi="Poppins" w:cs="Poppins"/>
          <w:i/>
          <w:iCs/>
          <w:szCs w:val="24"/>
        </w:rPr>
      </w:pPr>
      <w:r w:rsidRPr="00773C97">
        <w:rPr>
          <w:rFonts w:ascii="Poppins" w:hAnsi="Poppins" w:cs="Poppins"/>
          <w:i/>
          <w:iCs/>
          <w:szCs w:val="24"/>
        </w:rPr>
        <w:t>Companies Limited by Guarantee</w:t>
      </w:r>
    </w:p>
    <w:p w14:paraId="59D86042" w14:textId="77777777" w:rsidR="0002743E" w:rsidRPr="00773C97" w:rsidRDefault="0002743E" w:rsidP="0002743E">
      <w:pPr>
        <w:pStyle w:val="ListParagraph"/>
        <w:numPr>
          <w:ilvl w:val="0"/>
          <w:numId w:val="38"/>
        </w:numPr>
        <w:spacing w:after="0" w:line="240" w:lineRule="auto"/>
        <w:ind w:left="709"/>
        <w:rPr>
          <w:rFonts w:ascii="Poppins" w:hAnsi="Poppins" w:cs="Poppins"/>
          <w:i/>
          <w:iCs/>
          <w:szCs w:val="24"/>
        </w:rPr>
      </w:pPr>
      <w:r w:rsidRPr="00773C97">
        <w:rPr>
          <w:rFonts w:ascii="Poppins" w:hAnsi="Poppins" w:cs="Poppins"/>
          <w:i/>
          <w:iCs/>
          <w:szCs w:val="24"/>
        </w:rPr>
        <w:t>Trusts</w:t>
      </w:r>
    </w:p>
    <w:p w14:paraId="5CF1A827" w14:textId="77777777" w:rsidR="0002743E" w:rsidRPr="00773C97" w:rsidRDefault="0002743E" w:rsidP="0002743E">
      <w:pPr>
        <w:pStyle w:val="ListParagraph"/>
        <w:numPr>
          <w:ilvl w:val="0"/>
          <w:numId w:val="38"/>
        </w:numPr>
        <w:spacing w:after="0" w:line="240" w:lineRule="auto"/>
        <w:ind w:left="709"/>
        <w:rPr>
          <w:rFonts w:ascii="Poppins" w:hAnsi="Poppins" w:cs="Poppins"/>
          <w:i/>
          <w:iCs/>
          <w:szCs w:val="24"/>
        </w:rPr>
      </w:pPr>
      <w:r w:rsidRPr="00773C97">
        <w:rPr>
          <w:rFonts w:ascii="Poppins" w:hAnsi="Poppins" w:cs="Poppins"/>
          <w:i/>
          <w:iCs/>
          <w:szCs w:val="24"/>
        </w:rPr>
        <w:t>Not-for-profit company or asset locked company or Community Interest Companies (CIC)</w:t>
      </w:r>
    </w:p>
    <w:p w14:paraId="3DCCDAC0" w14:textId="77777777" w:rsidR="0002743E" w:rsidRPr="00773C97" w:rsidRDefault="0002743E" w:rsidP="0002743E">
      <w:pPr>
        <w:pStyle w:val="ListParagraph"/>
        <w:numPr>
          <w:ilvl w:val="0"/>
          <w:numId w:val="38"/>
        </w:numPr>
        <w:spacing w:after="0" w:line="240" w:lineRule="auto"/>
        <w:ind w:left="709"/>
        <w:rPr>
          <w:rFonts w:ascii="Poppins" w:hAnsi="Poppins" w:cs="Poppins"/>
          <w:i/>
          <w:iCs/>
          <w:szCs w:val="24"/>
        </w:rPr>
      </w:pPr>
      <w:r w:rsidRPr="00773C97">
        <w:rPr>
          <w:rFonts w:ascii="Poppins" w:hAnsi="Poppins" w:cs="Poppins"/>
          <w:i/>
          <w:iCs/>
          <w:szCs w:val="24"/>
        </w:rPr>
        <w:t>Cooperative and Community Benefit Societies</w:t>
      </w:r>
    </w:p>
    <w:p w14:paraId="76F0D7E1" w14:textId="77777777" w:rsidR="0002743E" w:rsidRPr="00773C97" w:rsidRDefault="0002743E" w:rsidP="0002743E">
      <w:pPr>
        <w:pStyle w:val="ListParagraph"/>
        <w:numPr>
          <w:ilvl w:val="0"/>
          <w:numId w:val="38"/>
        </w:numPr>
        <w:spacing w:after="0" w:line="240" w:lineRule="auto"/>
        <w:ind w:left="709"/>
        <w:rPr>
          <w:rFonts w:ascii="Poppins" w:hAnsi="Poppins" w:cs="Poppins"/>
          <w:i/>
          <w:iCs/>
          <w:szCs w:val="24"/>
        </w:rPr>
      </w:pPr>
      <w:r w:rsidRPr="00773C97">
        <w:rPr>
          <w:rFonts w:ascii="Poppins" w:hAnsi="Poppins" w:cs="Poppins"/>
          <w:i/>
          <w:iCs/>
          <w:szCs w:val="24"/>
        </w:rPr>
        <w:t xml:space="preserve">Community councils </w:t>
      </w:r>
    </w:p>
    <w:p w14:paraId="1096D4AB" w14:textId="77777777" w:rsidR="0002743E" w:rsidRPr="00773C97" w:rsidRDefault="0002743E" w:rsidP="0002743E">
      <w:pPr>
        <w:pStyle w:val="ListParagraph"/>
        <w:numPr>
          <w:ilvl w:val="0"/>
          <w:numId w:val="38"/>
        </w:numPr>
        <w:spacing w:after="0" w:line="240" w:lineRule="auto"/>
        <w:rPr>
          <w:rFonts w:ascii="Poppins" w:hAnsi="Poppins" w:cs="Poppins"/>
          <w:i/>
          <w:iCs/>
          <w:szCs w:val="24"/>
        </w:rPr>
      </w:pPr>
      <w:r w:rsidRPr="00773C97">
        <w:rPr>
          <w:rFonts w:ascii="Poppins" w:hAnsi="Poppins" w:cs="Poppins"/>
          <w:i/>
          <w:iCs/>
          <w:szCs w:val="24"/>
        </w:rPr>
        <w:t xml:space="preserve">Parent councils </w:t>
      </w:r>
    </w:p>
    <w:p w14:paraId="05695667" w14:textId="77777777" w:rsidR="0002743E" w:rsidRPr="00023EB4" w:rsidRDefault="0002743E" w:rsidP="00625BEA">
      <w:pPr>
        <w:spacing w:after="0"/>
        <w:rPr>
          <w:rFonts w:ascii="Poppins" w:hAnsi="Poppins" w:cs="Poppins"/>
          <w:szCs w:val="24"/>
        </w:rPr>
      </w:pPr>
    </w:p>
    <w:p w14:paraId="35245C53" w14:textId="77777777" w:rsidR="0002743E" w:rsidRPr="000E471D" w:rsidRDefault="0002743E" w:rsidP="00B950AC">
      <w:pPr>
        <w:pStyle w:val="ListParagraph"/>
        <w:numPr>
          <w:ilvl w:val="0"/>
          <w:numId w:val="39"/>
        </w:numPr>
        <w:spacing w:after="0" w:line="240" w:lineRule="auto"/>
        <w:ind w:left="426"/>
        <w:rPr>
          <w:rFonts w:ascii="Poppins" w:hAnsi="Poppins" w:cs="Poppins"/>
          <w:szCs w:val="24"/>
        </w:rPr>
      </w:pPr>
      <w:r w:rsidRPr="000E471D">
        <w:rPr>
          <w:rFonts w:ascii="Poppins" w:hAnsi="Poppins" w:cs="Poppins"/>
          <w:szCs w:val="24"/>
        </w:rPr>
        <w:t>If you are a registered charity and/or company, please tell us your registration number(s):</w:t>
      </w:r>
    </w:p>
    <w:p w14:paraId="4EF6AAC0" w14:textId="77777777" w:rsidR="0002743E" w:rsidRPr="00773C97" w:rsidRDefault="0002743E" w:rsidP="0002743E">
      <w:pPr>
        <w:pStyle w:val="ListParagraph"/>
        <w:numPr>
          <w:ilvl w:val="0"/>
          <w:numId w:val="42"/>
        </w:numPr>
        <w:spacing w:after="0" w:line="240" w:lineRule="auto"/>
        <w:rPr>
          <w:rFonts w:ascii="Poppins" w:hAnsi="Poppins" w:cs="Poppins"/>
          <w:i/>
          <w:iCs/>
        </w:rPr>
      </w:pPr>
      <w:r w:rsidRPr="00773C97">
        <w:rPr>
          <w:rFonts w:ascii="Poppins" w:hAnsi="Poppins" w:cs="Poppins"/>
          <w:i/>
          <w:iCs/>
        </w:rPr>
        <w:t>Charity Number</w:t>
      </w:r>
    </w:p>
    <w:p w14:paraId="68017658" w14:textId="77777777" w:rsidR="0002743E" w:rsidRPr="00773C97" w:rsidRDefault="0002743E" w:rsidP="0002743E">
      <w:pPr>
        <w:pStyle w:val="ListParagraph"/>
        <w:numPr>
          <w:ilvl w:val="0"/>
          <w:numId w:val="42"/>
        </w:numPr>
        <w:spacing w:after="0" w:line="240" w:lineRule="auto"/>
        <w:rPr>
          <w:rFonts w:ascii="Poppins" w:hAnsi="Poppins" w:cs="Poppins"/>
          <w:i/>
          <w:iCs/>
        </w:rPr>
      </w:pPr>
      <w:r w:rsidRPr="00773C97">
        <w:rPr>
          <w:rFonts w:ascii="Poppins" w:hAnsi="Poppins" w:cs="Poppins"/>
          <w:i/>
          <w:iCs/>
        </w:rPr>
        <w:t>Company Number</w:t>
      </w:r>
    </w:p>
    <w:p w14:paraId="1B25EBB5" w14:textId="77777777" w:rsidR="0002743E" w:rsidRPr="00BC11BA" w:rsidRDefault="0002743E" w:rsidP="0002743E">
      <w:pPr>
        <w:pStyle w:val="ListParagraph"/>
        <w:rPr>
          <w:rFonts w:ascii="Poppins" w:hAnsi="Poppins" w:cs="Poppins"/>
        </w:rPr>
      </w:pPr>
    </w:p>
    <w:p w14:paraId="18D03B26" w14:textId="77777777" w:rsidR="0002743E" w:rsidRPr="000E471D" w:rsidRDefault="0002743E" w:rsidP="00B950AC">
      <w:pPr>
        <w:pStyle w:val="ListParagraph"/>
        <w:numPr>
          <w:ilvl w:val="0"/>
          <w:numId w:val="39"/>
        </w:numPr>
        <w:spacing w:after="0" w:line="240" w:lineRule="auto"/>
        <w:ind w:left="426"/>
        <w:rPr>
          <w:rFonts w:ascii="Poppins" w:hAnsi="Poppins" w:cs="Poppins"/>
          <w:szCs w:val="24"/>
        </w:rPr>
      </w:pPr>
      <w:r w:rsidRPr="000E471D">
        <w:rPr>
          <w:rFonts w:ascii="Poppins" w:hAnsi="Poppins" w:cs="Poppins"/>
          <w:szCs w:val="24"/>
        </w:rPr>
        <w:t>Please provide your organisation’s address and contact details:</w:t>
      </w:r>
    </w:p>
    <w:p w14:paraId="0779E3B8" w14:textId="77777777" w:rsidR="0002743E" w:rsidRPr="00773C97" w:rsidRDefault="0002743E" w:rsidP="0002743E">
      <w:pPr>
        <w:pStyle w:val="ListParagraph"/>
        <w:numPr>
          <w:ilvl w:val="0"/>
          <w:numId w:val="41"/>
        </w:numPr>
        <w:spacing w:after="0" w:line="240" w:lineRule="auto"/>
        <w:rPr>
          <w:rFonts w:ascii="Poppins" w:hAnsi="Poppins" w:cs="Poppins"/>
          <w:i/>
          <w:iCs/>
        </w:rPr>
      </w:pPr>
      <w:r w:rsidRPr="00773C97">
        <w:rPr>
          <w:rFonts w:ascii="Poppins" w:hAnsi="Poppins" w:cs="Poppins"/>
          <w:i/>
          <w:iCs/>
        </w:rPr>
        <w:t>Full address</w:t>
      </w:r>
    </w:p>
    <w:p w14:paraId="6A21C52F" w14:textId="77777777" w:rsidR="0002743E" w:rsidRPr="00773C97" w:rsidRDefault="0002743E" w:rsidP="0002743E">
      <w:pPr>
        <w:pStyle w:val="ListParagraph"/>
        <w:numPr>
          <w:ilvl w:val="0"/>
          <w:numId w:val="41"/>
        </w:numPr>
        <w:spacing w:after="0" w:line="240" w:lineRule="auto"/>
        <w:rPr>
          <w:rFonts w:ascii="Poppins" w:hAnsi="Poppins" w:cs="Poppins"/>
          <w:i/>
          <w:iCs/>
        </w:rPr>
      </w:pPr>
      <w:r w:rsidRPr="00773C97">
        <w:rPr>
          <w:rFonts w:ascii="Poppins" w:hAnsi="Poppins" w:cs="Poppins"/>
          <w:i/>
          <w:iCs/>
        </w:rPr>
        <w:t>Postcode</w:t>
      </w:r>
    </w:p>
    <w:p w14:paraId="2C9696E2" w14:textId="77777777" w:rsidR="0002743E" w:rsidRPr="00773C97" w:rsidRDefault="0002743E" w:rsidP="0002743E">
      <w:pPr>
        <w:pStyle w:val="ListParagraph"/>
        <w:numPr>
          <w:ilvl w:val="0"/>
          <w:numId w:val="41"/>
        </w:numPr>
        <w:spacing w:after="0" w:line="240" w:lineRule="auto"/>
        <w:rPr>
          <w:rFonts w:ascii="Poppins" w:hAnsi="Poppins" w:cs="Poppins"/>
          <w:i/>
          <w:iCs/>
        </w:rPr>
      </w:pPr>
      <w:r w:rsidRPr="00773C97">
        <w:rPr>
          <w:rFonts w:ascii="Poppins" w:hAnsi="Poppins" w:cs="Poppins"/>
          <w:i/>
          <w:iCs/>
        </w:rPr>
        <w:t>Email</w:t>
      </w:r>
    </w:p>
    <w:p w14:paraId="28272AC7" w14:textId="77777777" w:rsidR="0002743E" w:rsidRPr="00773C97" w:rsidRDefault="0002743E" w:rsidP="0002743E">
      <w:pPr>
        <w:pStyle w:val="ListParagraph"/>
        <w:numPr>
          <w:ilvl w:val="0"/>
          <w:numId w:val="41"/>
        </w:numPr>
        <w:spacing w:after="0" w:line="240" w:lineRule="auto"/>
        <w:rPr>
          <w:rFonts w:ascii="Poppins" w:hAnsi="Poppins" w:cs="Poppins"/>
          <w:i/>
          <w:iCs/>
        </w:rPr>
      </w:pPr>
      <w:r w:rsidRPr="00773C97">
        <w:rPr>
          <w:rFonts w:ascii="Poppins" w:hAnsi="Poppins" w:cs="Poppins"/>
          <w:i/>
          <w:iCs/>
        </w:rPr>
        <w:t>Website</w:t>
      </w:r>
    </w:p>
    <w:p w14:paraId="01A0E37F" w14:textId="77777777" w:rsidR="0002743E" w:rsidRDefault="0002743E" w:rsidP="0002743E">
      <w:pPr>
        <w:pStyle w:val="ListParagraph"/>
        <w:rPr>
          <w:rFonts w:ascii="Poppins" w:hAnsi="Poppins" w:cs="Poppins"/>
        </w:rPr>
      </w:pPr>
    </w:p>
    <w:p w14:paraId="14443264" w14:textId="77777777" w:rsidR="0002743E" w:rsidRPr="000E471D" w:rsidRDefault="0002743E" w:rsidP="00B950AC">
      <w:pPr>
        <w:pStyle w:val="ListParagraph"/>
        <w:numPr>
          <w:ilvl w:val="0"/>
          <w:numId w:val="39"/>
        </w:numPr>
        <w:spacing w:after="0" w:line="240" w:lineRule="auto"/>
        <w:ind w:left="426"/>
        <w:rPr>
          <w:rFonts w:ascii="Poppins" w:hAnsi="Poppins" w:cs="Poppins"/>
          <w:szCs w:val="24"/>
        </w:rPr>
      </w:pPr>
      <w:r w:rsidRPr="000E471D">
        <w:rPr>
          <w:rFonts w:ascii="Poppins" w:hAnsi="Poppins" w:cs="Poppins"/>
          <w:szCs w:val="24"/>
        </w:rPr>
        <w:t>How many people are on the board or committee that runs your organisation?</w:t>
      </w:r>
    </w:p>
    <w:p w14:paraId="174DE319" w14:textId="77777777" w:rsidR="0002743E" w:rsidRPr="00B762B1" w:rsidRDefault="0002743E" w:rsidP="00625BEA">
      <w:pPr>
        <w:pStyle w:val="ListParagraph"/>
        <w:spacing w:after="0"/>
        <w:ind w:left="0"/>
        <w:rPr>
          <w:rFonts w:ascii="Poppins" w:hAnsi="Poppins" w:cs="Poppins"/>
          <w:b/>
          <w:bCs/>
        </w:rPr>
      </w:pPr>
    </w:p>
    <w:p w14:paraId="220E00FA" w14:textId="77777777" w:rsidR="0002743E" w:rsidRDefault="0002743E" w:rsidP="00B950AC">
      <w:pPr>
        <w:pStyle w:val="ListParagraph"/>
        <w:numPr>
          <w:ilvl w:val="0"/>
          <w:numId w:val="39"/>
        </w:numPr>
        <w:spacing w:after="0" w:line="240" w:lineRule="auto"/>
        <w:ind w:left="426"/>
        <w:rPr>
          <w:rFonts w:ascii="Poppins" w:hAnsi="Poppins" w:cs="Poppins"/>
          <w:szCs w:val="24"/>
        </w:rPr>
      </w:pPr>
      <w:r w:rsidRPr="000E471D">
        <w:rPr>
          <w:rFonts w:ascii="Poppins" w:hAnsi="Poppins" w:cs="Poppins"/>
          <w:szCs w:val="24"/>
        </w:rPr>
        <w:t>Please complete the following for the period ending 31 March 202</w:t>
      </w:r>
      <w:r>
        <w:rPr>
          <w:rFonts w:ascii="Poppins" w:hAnsi="Poppins" w:cs="Poppins"/>
          <w:szCs w:val="24"/>
        </w:rPr>
        <w:t xml:space="preserve">3 </w:t>
      </w:r>
      <w:r w:rsidRPr="000E471D">
        <w:rPr>
          <w:rFonts w:ascii="Poppins" w:hAnsi="Poppins" w:cs="Poppins"/>
          <w:szCs w:val="24"/>
        </w:rPr>
        <w:t>(for your whole organisation, not the department related to this application). You will be asked to attach a copy of your latest accounts (or an alternative if you are a new organisation) at the end of the form.</w:t>
      </w:r>
      <w:r>
        <w:rPr>
          <w:rFonts w:ascii="Poppins" w:hAnsi="Poppins" w:cs="Poppins"/>
          <w:szCs w:val="24"/>
        </w:rPr>
        <w:t xml:space="preserve"> </w:t>
      </w:r>
    </w:p>
    <w:p w14:paraId="0D95A7B0" w14:textId="77777777" w:rsidR="00EC688C" w:rsidRPr="00EC688C" w:rsidRDefault="00EC688C" w:rsidP="00EC688C">
      <w:pPr>
        <w:pStyle w:val="ListParagraph"/>
        <w:rPr>
          <w:rFonts w:ascii="Poppins" w:hAnsi="Poppins" w:cs="Poppins"/>
          <w:szCs w:val="24"/>
        </w:rPr>
      </w:pPr>
    </w:p>
    <w:p w14:paraId="291B0B85" w14:textId="77777777" w:rsidR="00EC688C" w:rsidRPr="00EC688C" w:rsidRDefault="00EC688C" w:rsidP="00EC688C">
      <w:pPr>
        <w:spacing w:after="0" w:line="240" w:lineRule="auto"/>
        <w:rPr>
          <w:rFonts w:ascii="Poppins" w:hAnsi="Poppins" w:cs="Poppins"/>
          <w:szCs w:val="24"/>
        </w:rPr>
      </w:pPr>
    </w:p>
    <w:tbl>
      <w:tblPr>
        <w:tblStyle w:val="TableGrid"/>
        <w:tblW w:w="0" w:type="auto"/>
        <w:tblInd w:w="360" w:type="dxa"/>
        <w:tblLook w:val="04A0" w:firstRow="1" w:lastRow="0" w:firstColumn="1" w:lastColumn="0" w:noHBand="0" w:noVBand="1"/>
      </w:tblPr>
      <w:tblGrid>
        <w:gridCol w:w="4030"/>
        <w:gridCol w:w="4626"/>
      </w:tblGrid>
      <w:tr w:rsidR="0002743E" w:rsidRPr="00A87F3C" w14:paraId="5A6F6AC2" w14:textId="77777777" w:rsidTr="001D212B">
        <w:tc>
          <w:tcPr>
            <w:tcW w:w="4030" w:type="dxa"/>
          </w:tcPr>
          <w:p w14:paraId="0E482C36" w14:textId="77777777" w:rsidR="0002743E" w:rsidRPr="00A672DE" w:rsidRDefault="0002743E" w:rsidP="001D212B">
            <w:pPr>
              <w:rPr>
                <w:rFonts w:ascii="Poppins" w:hAnsi="Poppins" w:cs="Poppins"/>
                <w:b/>
                <w:bCs/>
                <w:szCs w:val="24"/>
              </w:rPr>
            </w:pPr>
            <w:r w:rsidRPr="00A672DE">
              <w:rPr>
                <w:rFonts w:ascii="Poppins" w:hAnsi="Poppins" w:cs="Poppins"/>
                <w:b/>
                <w:bCs/>
                <w:szCs w:val="24"/>
              </w:rPr>
              <w:lastRenderedPageBreak/>
              <w:t>202</w:t>
            </w:r>
            <w:r>
              <w:rPr>
                <w:rFonts w:ascii="Poppins" w:hAnsi="Poppins" w:cs="Poppins"/>
                <w:b/>
                <w:bCs/>
                <w:szCs w:val="24"/>
              </w:rPr>
              <w:t>2</w:t>
            </w:r>
            <w:r w:rsidRPr="00A672DE">
              <w:rPr>
                <w:rFonts w:ascii="Poppins" w:hAnsi="Poppins" w:cs="Poppins"/>
                <w:b/>
                <w:bCs/>
                <w:szCs w:val="24"/>
              </w:rPr>
              <w:t>/2</w:t>
            </w:r>
            <w:r>
              <w:rPr>
                <w:rFonts w:ascii="Poppins" w:hAnsi="Poppins" w:cs="Poppins"/>
                <w:b/>
                <w:bCs/>
                <w:szCs w:val="24"/>
              </w:rPr>
              <w:t>3</w:t>
            </w:r>
          </w:p>
        </w:tc>
        <w:tc>
          <w:tcPr>
            <w:tcW w:w="4626" w:type="dxa"/>
          </w:tcPr>
          <w:p w14:paraId="01D4C3FD" w14:textId="77777777" w:rsidR="0002743E" w:rsidRPr="00A672DE" w:rsidRDefault="0002743E" w:rsidP="001D212B">
            <w:pPr>
              <w:rPr>
                <w:rFonts w:ascii="Poppins" w:hAnsi="Poppins" w:cs="Poppins"/>
                <w:b/>
                <w:bCs/>
                <w:szCs w:val="24"/>
              </w:rPr>
            </w:pPr>
            <w:r w:rsidRPr="00A672DE">
              <w:rPr>
                <w:rFonts w:ascii="Poppins" w:hAnsi="Poppins" w:cs="Poppins"/>
                <w:b/>
                <w:bCs/>
                <w:szCs w:val="24"/>
              </w:rPr>
              <w:t>£</w:t>
            </w:r>
          </w:p>
        </w:tc>
      </w:tr>
      <w:tr w:rsidR="0002743E" w:rsidRPr="00A87F3C" w14:paraId="5A839FEA" w14:textId="77777777" w:rsidTr="001D212B">
        <w:tc>
          <w:tcPr>
            <w:tcW w:w="4030" w:type="dxa"/>
          </w:tcPr>
          <w:p w14:paraId="7F5F6C41" w14:textId="77777777" w:rsidR="0002743E" w:rsidRPr="00A87F3C" w:rsidRDefault="0002743E" w:rsidP="001D212B">
            <w:pPr>
              <w:rPr>
                <w:rFonts w:ascii="Poppins" w:hAnsi="Poppins" w:cs="Poppins"/>
                <w:szCs w:val="24"/>
              </w:rPr>
            </w:pPr>
            <w:r w:rsidRPr="00A87F3C">
              <w:rPr>
                <w:rFonts w:ascii="Poppins" w:hAnsi="Poppins" w:cs="Poppins"/>
                <w:szCs w:val="24"/>
              </w:rPr>
              <w:t>Income</w:t>
            </w:r>
          </w:p>
        </w:tc>
        <w:tc>
          <w:tcPr>
            <w:tcW w:w="4626" w:type="dxa"/>
          </w:tcPr>
          <w:p w14:paraId="0AC8F5A0" w14:textId="77777777" w:rsidR="0002743E" w:rsidRPr="00A87F3C" w:rsidRDefault="0002743E" w:rsidP="001D212B">
            <w:pPr>
              <w:rPr>
                <w:rFonts w:ascii="Poppins" w:hAnsi="Poppins" w:cs="Poppins"/>
                <w:szCs w:val="24"/>
              </w:rPr>
            </w:pPr>
          </w:p>
        </w:tc>
      </w:tr>
      <w:tr w:rsidR="0002743E" w:rsidRPr="00A87F3C" w14:paraId="15A88CDE" w14:textId="77777777" w:rsidTr="001D212B">
        <w:tc>
          <w:tcPr>
            <w:tcW w:w="4030" w:type="dxa"/>
          </w:tcPr>
          <w:p w14:paraId="069AB4F8" w14:textId="77777777" w:rsidR="0002743E" w:rsidRPr="00A87F3C" w:rsidRDefault="0002743E" w:rsidP="001D212B">
            <w:pPr>
              <w:rPr>
                <w:rFonts w:ascii="Poppins" w:hAnsi="Poppins" w:cs="Poppins"/>
                <w:szCs w:val="24"/>
              </w:rPr>
            </w:pPr>
            <w:r w:rsidRPr="00A87F3C">
              <w:rPr>
                <w:rFonts w:ascii="Poppins" w:hAnsi="Poppins" w:cs="Poppins"/>
                <w:szCs w:val="24"/>
              </w:rPr>
              <w:t>Expenditure</w:t>
            </w:r>
          </w:p>
        </w:tc>
        <w:tc>
          <w:tcPr>
            <w:tcW w:w="4626" w:type="dxa"/>
          </w:tcPr>
          <w:p w14:paraId="781D4337" w14:textId="77777777" w:rsidR="0002743E" w:rsidRPr="00A87F3C" w:rsidRDefault="0002743E" w:rsidP="001D212B">
            <w:pPr>
              <w:rPr>
                <w:rFonts w:ascii="Poppins" w:hAnsi="Poppins" w:cs="Poppins"/>
                <w:szCs w:val="24"/>
              </w:rPr>
            </w:pPr>
          </w:p>
        </w:tc>
      </w:tr>
      <w:tr w:rsidR="0002743E" w:rsidRPr="00A87F3C" w14:paraId="32AB1729" w14:textId="77777777" w:rsidTr="001D212B">
        <w:tc>
          <w:tcPr>
            <w:tcW w:w="4030" w:type="dxa"/>
          </w:tcPr>
          <w:p w14:paraId="7E30EC19" w14:textId="77777777" w:rsidR="0002743E" w:rsidRPr="00A87F3C" w:rsidRDefault="0002743E" w:rsidP="001D212B">
            <w:pPr>
              <w:rPr>
                <w:rFonts w:ascii="Poppins" w:hAnsi="Poppins" w:cs="Poppins"/>
                <w:szCs w:val="24"/>
              </w:rPr>
            </w:pPr>
            <w:r w:rsidRPr="00A87F3C">
              <w:rPr>
                <w:rFonts w:ascii="Poppins" w:hAnsi="Poppins" w:cs="Poppins"/>
                <w:szCs w:val="24"/>
              </w:rPr>
              <w:t>Surplus or deficit at year end</w:t>
            </w:r>
          </w:p>
        </w:tc>
        <w:tc>
          <w:tcPr>
            <w:tcW w:w="4626" w:type="dxa"/>
          </w:tcPr>
          <w:p w14:paraId="35DE77EA" w14:textId="77777777" w:rsidR="0002743E" w:rsidRPr="00A87F3C" w:rsidRDefault="0002743E" w:rsidP="001D212B">
            <w:pPr>
              <w:rPr>
                <w:rFonts w:ascii="Poppins" w:hAnsi="Poppins" w:cs="Poppins"/>
                <w:szCs w:val="24"/>
              </w:rPr>
            </w:pPr>
          </w:p>
        </w:tc>
      </w:tr>
      <w:tr w:rsidR="0002743E" w:rsidRPr="00A87F3C" w14:paraId="60841918" w14:textId="77777777" w:rsidTr="001D212B">
        <w:tc>
          <w:tcPr>
            <w:tcW w:w="4030" w:type="dxa"/>
          </w:tcPr>
          <w:p w14:paraId="68A460D9" w14:textId="77777777" w:rsidR="0002743E" w:rsidRPr="00A87F3C" w:rsidRDefault="0002743E" w:rsidP="001D212B">
            <w:pPr>
              <w:rPr>
                <w:rFonts w:ascii="Poppins" w:hAnsi="Poppins" w:cs="Poppins"/>
                <w:szCs w:val="24"/>
              </w:rPr>
            </w:pPr>
            <w:r w:rsidRPr="00A87F3C">
              <w:rPr>
                <w:rFonts w:ascii="Poppins" w:hAnsi="Poppins" w:cs="Poppins"/>
                <w:szCs w:val="24"/>
              </w:rPr>
              <w:t>Total savings/reserves at year end</w:t>
            </w:r>
          </w:p>
        </w:tc>
        <w:tc>
          <w:tcPr>
            <w:tcW w:w="4626" w:type="dxa"/>
          </w:tcPr>
          <w:p w14:paraId="052466B0" w14:textId="77777777" w:rsidR="0002743E" w:rsidRPr="00A87F3C" w:rsidRDefault="0002743E" w:rsidP="001D212B">
            <w:pPr>
              <w:rPr>
                <w:rFonts w:ascii="Poppins" w:hAnsi="Poppins" w:cs="Poppins"/>
                <w:szCs w:val="24"/>
              </w:rPr>
            </w:pPr>
          </w:p>
        </w:tc>
      </w:tr>
    </w:tbl>
    <w:p w14:paraId="4903A242" w14:textId="77777777" w:rsidR="00B762B1" w:rsidRDefault="00B762B1" w:rsidP="004D5577">
      <w:pPr>
        <w:spacing w:after="0"/>
        <w:rPr>
          <w:rFonts w:ascii="Poppins" w:hAnsi="Poppins" w:cs="Poppins"/>
          <w:szCs w:val="24"/>
        </w:rPr>
      </w:pPr>
    </w:p>
    <w:p w14:paraId="46C39F89" w14:textId="32563C17" w:rsidR="0002743E" w:rsidRDefault="0002743E" w:rsidP="0002743E">
      <w:pPr>
        <w:rPr>
          <w:rFonts w:ascii="Poppins" w:hAnsi="Poppins" w:cs="Poppins"/>
          <w:szCs w:val="24"/>
        </w:rPr>
      </w:pPr>
      <w:r>
        <w:rPr>
          <w:rFonts w:ascii="Poppins" w:hAnsi="Poppins" w:cs="Poppins"/>
          <w:szCs w:val="24"/>
        </w:rPr>
        <w:t xml:space="preserve">If your accounts cover a different period, </w:t>
      </w:r>
      <w:r w:rsidR="00511ABA">
        <w:rPr>
          <w:rFonts w:ascii="Poppins" w:hAnsi="Poppins" w:cs="Poppins"/>
          <w:szCs w:val="24"/>
        </w:rPr>
        <w:t xml:space="preserve">please </w:t>
      </w:r>
      <w:r>
        <w:rPr>
          <w:rFonts w:ascii="Poppins" w:hAnsi="Poppins" w:cs="Poppins"/>
          <w:szCs w:val="24"/>
        </w:rPr>
        <w:t>explain. (20 words)</w:t>
      </w:r>
    </w:p>
    <w:p w14:paraId="0F6BDFE9" w14:textId="77777777" w:rsidR="00B762B1" w:rsidRPr="00B762B1" w:rsidRDefault="00B762B1" w:rsidP="0002743E">
      <w:pPr>
        <w:pStyle w:val="ListParagraph"/>
        <w:numPr>
          <w:ilvl w:val="0"/>
          <w:numId w:val="40"/>
        </w:numPr>
        <w:spacing w:before="240" w:after="80" w:line="240" w:lineRule="auto"/>
        <w:rPr>
          <w:rFonts w:ascii="Poppins" w:hAnsi="Poppins" w:cs="Poppins"/>
          <w:vanish/>
          <w:szCs w:val="24"/>
        </w:rPr>
      </w:pPr>
    </w:p>
    <w:p w14:paraId="2C0A60BD" w14:textId="77777777" w:rsidR="00B762B1" w:rsidRPr="00B762B1" w:rsidRDefault="00B762B1" w:rsidP="0002743E">
      <w:pPr>
        <w:pStyle w:val="ListParagraph"/>
        <w:numPr>
          <w:ilvl w:val="0"/>
          <w:numId w:val="40"/>
        </w:numPr>
        <w:spacing w:before="240" w:after="80" w:line="240" w:lineRule="auto"/>
        <w:rPr>
          <w:rFonts w:ascii="Poppins" w:hAnsi="Poppins" w:cs="Poppins"/>
          <w:vanish/>
          <w:szCs w:val="24"/>
        </w:rPr>
      </w:pPr>
    </w:p>
    <w:p w14:paraId="70779521" w14:textId="77777777" w:rsidR="00B762B1" w:rsidRPr="00B762B1" w:rsidRDefault="00B762B1" w:rsidP="0002743E">
      <w:pPr>
        <w:pStyle w:val="ListParagraph"/>
        <w:numPr>
          <w:ilvl w:val="0"/>
          <w:numId w:val="40"/>
        </w:numPr>
        <w:spacing w:before="240" w:after="80" w:line="240" w:lineRule="auto"/>
        <w:rPr>
          <w:rFonts w:ascii="Poppins" w:hAnsi="Poppins" w:cs="Poppins"/>
          <w:vanish/>
          <w:szCs w:val="24"/>
        </w:rPr>
      </w:pPr>
    </w:p>
    <w:p w14:paraId="5ACF02F7" w14:textId="77777777" w:rsidR="00B762B1" w:rsidRPr="00B762B1" w:rsidRDefault="00B762B1" w:rsidP="0002743E">
      <w:pPr>
        <w:pStyle w:val="ListParagraph"/>
        <w:numPr>
          <w:ilvl w:val="0"/>
          <w:numId w:val="40"/>
        </w:numPr>
        <w:spacing w:before="240" w:after="80" w:line="240" w:lineRule="auto"/>
        <w:rPr>
          <w:rFonts w:ascii="Poppins" w:hAnsi="Poppins" w:cs="Poppins"/>
          <w:vanish/>
          <w:szCs w:val="24"/>
        </w:rPr>
      </w:pPr>
    </w:p>
    <w:p w14:paraId="04131691" w14:textId="77777777" w:rsidR="00B762B1" w:rsidRPr="00B762B1" w:rsidRDefault="00B762B1" w:rsidP="0002743E">
      <w:pPr>
        <w:pStyle w:val="ListParagraph"/>
        <w:numPr>
          <w:ilvl w:val="0"/>
          <w:numId w:val="40"/>
        </w:numPr>
        <w:spacing w:before="240" w:after="80" w:line="240" w:lineRule="auto"/>
        <w:rPr>
          <w:rFonts w:ascii="Poppins" w:hAnsi="Poppins" w:cs="Poppins"/>
          <w:vanish/>
          <w:szCs w:val="24"/>
        </w:rPr>
      </w:pPr>
    </w:p>
    <w:p w14:paraId="45C155BF" w14:textId="77777777" w:rsidR="00B762B1" w:rsidRPr="00B762B1" w:rsidRDefault="00B762B1" w:rsidP="0002743E">
      <w:pPr>
        <w:pStyle w:val="ListParagraph"/>
        <w:numPr>
          <w:ilvl w:val="0"/>
          <w:numId w:val="40"/>
        </w:numPr>
        <w:spacing w:before="240" w:after="80" w:line="240" w:lineRule="auto"/>
        <w:rPr>
          <w:rFonts w:ascii="Poppins" w:hAnsi="Poppins" w:cs="Poppins"/>
          <w:vanish/>
          <w:szCs w:val="24"/>
        </w:rPr>
      </w:pPr>
    </w:p>
    <w:p w14:paraId="0DD4274C" w14:textId="77777777" w:rsidR="00B762B1" w:rsidRPr="00B762B1" w:rsidRDefault="00B762B1" w:rsidP="0002743E">
      <w:pPr>
        <w:pStyle w:val="ListParagraph"/>
        <w:numPr>
          <w:ilvl w:val="0"/>
          <w:numId w:val="40"/>
        </w:numPr>
        <w:spacing w:before="240" w:after="80" w:line="240" w:lineRule="auto"/>
        <w:rPr>
          <w:rFonts w:ascii="Poppins" w:hAnsi="Poppins" w:cs="Poppins"/>
          <w:vanish/>
          <w:szCs w:val="24"/>
        </w:rPr>
      </w:pPr>
    </w:p>
    <w:p w14:paraId="3FDB9DB2" w14:textId="385346BC" w:rsidR="0002743E" w:rsidRDefault="0002743E" w:rsidP="0002743E">
      <w:pPr>
        <w:pStyle w:val="ListParagraph"/>
        <w:numPr>
          <w:ilvl w:val="0"/>
          <w:numId w:val="40"/>
        </w:numPr>
        <w:spacing w:before="240" w:after="80" w:line="240" w:lineRule="auto"/>
        <w:rPr>
          <w:rFonts w:ascii="Poppins" w:hAnsi="Poppins" w:cs="Poppins"/>
          <w:szCs w:val="24"/>
        </w:rPr>
      </w:pPr>
      <w:r w:rsidRPr="00790652">
        <w:rPr>
          <w:rFonts w:ascii="Poppins" w:hAnsi="Poppins" w:cs="Poppins"/>
          <w:szCs w:val="24"/>
        </w:rPr>
        <w:t xml:space="preserve">In which </w:t>
      </w:r>
      <w:r w:rsidR="00B4253D">
        <w:rPr>
          <w:rFonts w:ascii="Poppins" w:hAnsi="Poppins" w:cs="Poppins"/>
          <w:szCs w:val="24"/>
        </w:rPr>
        <w:t>locality</w:t>
      </w:r>
      <w:r w:rsidRPr="00790652">
        <w:rPr>
          <w:rFonts w:ascii="Poppins" w:hAnsi="Poppins" w:cs="Poppins"/>
          <w:szCs w:val="24"/>
        </w:rPr>
        <w:t xml:space="preserve"> do you plan to focus your work? </w:t>
      </w:r>
    </w:p>
    <w:p w14:paraId="673D7F82" w14:textId="77777777" w:rsidR="0002743E" w:rsidRPr="008502E4" w:rsidRDefault="0002743E" w:rsidP="0002743E">
      <w:pPr>
        <w:pStyle w:val="ListParagraph"/>
        <w:numPr>
          <w:ilvl w:val="0"/>
          <w:numId w:val="44"/>
        </w:numPr>
        <w:spacing w:before="240" w:after="80" w:line="240" w:lineRule="auto"/>
        <w:rPr>
          <w:rFonts w:ascii="Poppins" w:hAnsi="Poppins" w:cs="Poppins"/>
          <w:i/>
          <w:iCs/>
          <w:szCs w:val="24"/>
        </w:rPr>
      </w:pPr>
      <w:r w:rsidRPr="008502E4">
        <w:rPr>
          <w:rFonts w:ascii="Poppins" w:hAnsi="Poppins" w:cs="Poppins"/>
          <w:i/>
          <w:iCs/>
          <w:szCs w:val="24"/>
        </w:rPr>
        <w:t>Badenoch &amp; Strathspey</w:t>
      </w:r>
    </w:p>
    <w:p w14:paraId="3D517C1D" w14:textId="77777777" w:rsidR="0002743E" w:rsidRPr="008502E4" w:rsidRDefault="0002743E" w:rsidP="0002743E">
      <w:pPr>
        <w:pStyle w:val="ListParagraph"/>
        <w:numPr>
          <w:ilvl w:val="0"/>
          <w:numId w:val="44"/>
        </w:numPr>
        <w:spacing w:before="240" w:after="80" w:line="240" w:lineRule="auto"/>
        <w:rPr>
          <w:rFonts w:ascii="Poppins" w:hAnsi="Poppins" w:cs="Poppins"/>
          <w:i/>
          <w:iCs/>
          <w:szCs w:val="24"/>
        </w:rPr>
      </w:pPr>
      <w:r w:rsidRPr="008502E4">
        <w:rPr>
          <w:rFonts w:ascii="Poppins" w:hAnsi="Poppins" w:cs="Poppins"/>
          <w:i/>
          <w:iCs/>
          <w:szCs w:val="24"/>
        </w:rPr>
        <w:t>Caithness</w:t>
      </w:r>
    </w:p>
    <w:p w14:paraId="7A132EDC" w14:textId="77777777" w:rsidR="0002743E" w:rsidRPr="008502E4" w:rsidRDefault="0002743E" w:rsidP="0002743E">
      <w:pPr>
        <w:pStyle w:val="ListParagraph"/>
        <w:numPr>
          <w:ilvl w:val="0"/>
          <w:numId w:val="44"/>
        </w:numPr>
        <w:spacing w:before="240" w:after="80" w:line="240" w:lineRule="auto"/>
        <w:rPr>
          <w:rFonts w:ascii="Poppins" w:hAnsi="Poppins" w:cs="Poppins"/>
          <w:i/>
          <w:iCs/>
          <w:szCs w:val="24"/>
        </w:rPr>
      </w:pPr>
      <w:r w:rsidRPr="008502E4">
        <w:rPr>
          <w:rFonts w:ascii="Poppins" w:hAnsi="Poppins" w:cs="Poppins"/>
          <w:i/>
          <w:iCs/>
          <w:szCs w:val="24"/>
        </w:rPr>
        <w:t>East Ross</w:t>
      </w:r>
    </w:p>
    <w:p w14:paraId="4CF9B551" w14:textId="77777777" w:rsidR="0002743E" w:rsidRPr="008502E4" w:rsidRDefault="0002743E" w:rsidP="0002743E">
      <w:pPr>
        <w:pStyle w:val="ListParagraph"/>
        <w:numPr>
          <w:ilvl w:val="0"/>
          <w:numId w:val="44"/>
        </w:numPr>
        <w:spacing w:before="240" w:after="80" w:line="240" w:lineRule="auto"/>
        <w:rPr>
          <w:rFonts w:ascii="Poppins" w:hAnsi="Poppins" w:cs="Poppins"/>
          <w:i/>
          <w:iCs/>
          <w:szCs w:val="24"/>
        </w:rPr>
      </w:pPr>
      <w:r w:rsidRPr="008502E4">
        <w:rPr>
          <w:rFonts w:ascii="Poppins" w:hAnsi="Poppins" w:cs="Poppins"/>
          <w:i/>
          <w:iCs/>
          <w:szCs w:val="24"/>
        </w:rPr>
        <w:t>Highland-wide</w:t>
      </w:r>
    </w:p>
    <w:p w14:paraId="22ADC6F5" w14:textId="77777777" w:rsidR="0002743E" w:rsidRPr="008502E4" w:rsidRDefault="0002743E" w:rsidP="0002743E">
      <w:pPr>
        <w:pStyle w:val="ListParagraph"/>
        <w:numPr>
          <w:ilvl w:val="0"/>
          <w:numId w:val="44"/>
        </w:numPr>
        <w:spacing w:before="240" w:after="80" w:line="240" w:lineRule="auto"/>
        <w:rPr>
          <w:rFonts w:ascii="Poppins" w:hAnsi="Poppins" w:cs="Poppins"/>
          <w:i/>
          <w:iCs/>
          <w:szCs w:val="24"/>
        </w:rPr>
      </w:pPr>
      <w:r w:rsidRPr="008502E4">
        <w:rPr>
          <w:rFonts w:ascii="Poppins" w:hAnsi="Poppins" w:cs="Poppins"/>
          <w:i/>
          <w:iCs/>
          <w:szCs w:val="24"/>
        </w:rPr>
        <w:t>Inverness-shire</w:t>
      </w:r>
    </w:p>
    <w:p w14:paraId="7FB6795F" w14:textId="77777777" w:rsidR="0002743E" w:rsidRPr="008502E4" w:rsidRDefault="0002743E" w:rsidP="0002743E">
      <w:pPr>
        <w:pStyle w:val="ListParagraph"/>
        <w:numPr>
          <w:ilvl w:val="0"/>
          <w:numId w:val="44"/>
        </w:numPr>
        <w:spacing w:before="240" w:after="80" w:line="240" w:lineRule="auto"/>
        <w:rPr>
          <w:rFonts w:ascii="Poppins" w:hAnsi="Poppins" w:cs="Poppins"/>
          <w:i/>
          <w:iCs/>
          <w:szCs w:val="24"/>
        </w:rPr>
      </w:pPr>
      <w:r w:rsidRPr="008502E4">
        <w:rPr>
          <w:rFonts w:ascii="Poppins" w:hAnsi="Poppins" w:cs="Poppins"/>
          <w:i/>
          <w:iCs/>
          <w:szCs w:val="24"/>
        </w:rPr>
        <w:t>Lochaber</w:t>
      </w:r>
    </w:p>
    <w:p w14:paraId="165B1F96" w14:textId="77777777" w:rsidR="0002743E" w:rsidRPr="008502E4" w:rsidRDefault="0002743E" w:rsidP="0002743E">
      <w:pPr>
        <w:pStyle w:val="ListParagraph"/>
        <w:numPr>
          <w:ilvl w:val="0"/>
          <w:numId w:val="44"/>
        </w:numPr>
        <w:spacing w:before="240" w:after="80" w:line="240" w:lineRule="auto"/>
        <w:rPr>
          <w:rFonts w:ascii="Poppins" w:hAnsi="Poppins" w:cs="Poppins"/>
          <w:i/>
          <w:iCs/>
          <w:szCs w:val="24"/>
        </w:rPr>
      </w:pPr>
      <w:r w:rsidRPr="008502E4">
        <w:rPr>
          <w:rFonts w:ascii="Poppins" w:hAnsi="Poppins" w:cs="Poppins"/>
          <w:i/>
          <w:iCs/>
          <w:szCs w:val="24"/>
        </w:rPr>
        <w:t>Mid-Ross</w:t>
      </w:r>
    </w:p>
    <w:p w14:paraId="40D76A86" w14:textId="77777777" w:rsidR="0002743E" w:rsidRPr="008502E4" w:rsidRDefault="0002743E" w:rsidP="0002743E">
      <w:pPr>
        <w:pStyle w:val="ListParagraph"/>
        <w:numPr>
          <w:ilvl w:val="0"/>
          <w:numId w:val="44"/>
        </w:numPr>
        <w:spacing w:before="240" w:after="80" w:line="240" w:lineRule="auto"/>
        <w:rPr>
          <w:rFonts w:ascii="Poppins" w:hAnsi="Poppins" w:cs="Poppins"/>
          <w:i/>
          <w:iCs/>
          <w:szCs w:val="24"/>
        </w:rPr>
      </w:pPr>
      <w:r w:rsidRPr="008502E4">
        <w:rPr>
          <w:rFonts w:ascii="Poppins" w:hAnsi="Poppins" w:cs="Poppins"/>
          <w:i/>
          <w:iCs/>
          <w:szCs w:val="24"/>
        </w:rPr>
        <w:t>Nairnshire</w:t>
      </w:r>
    </w:p>
    <w:p w14:paraId="231E76E4" w14:textId="77777777" w:rsidR="0002743E" w:rsidRPr="008502E4" w:rsidRDefault="0002743E" w:rsidP="0002743E">
      <w:pPr>
        <w:pStyle w:val="ListParagraph"/>
        <w:numPr>
          <w:ilvl w:val="0"/>
          <w:numId w:val="44"/>
        </w:numPr>
        <w:spacing w:before="240" w:after="80" w:line="240" w:lineRule="auto"/>
        <w:rPr>
          <w:rFonts w:ascii="Poppins" w:hAnsi="Poppins" w:cs="Poppins"/>
          <w:i/>
          <w:iCs/>
          <w:szCs w:val="24"/>
        </w:rPr>
      </w:pPr>
      <w:r w:rsidRPr="008502E4">
        <w:rPr>
          <w:rFonts w:ascii="Poppins" w:hAnsi="Poppins" w:cs="Poppins"/>
          <w:i/>
          <w:iCs/>
          <w:szCs w:val="24"/>
        </w:rPr>
        <w:t xml:space="preserve">Skye &amp; Lochalsh </w:t>
      </w:r>
    </w:p>
    <w:p w14:paraId="62C3C4FE" w14:textId="77777777" w:rsidR="0002743E" w:rsidRPr="008502E4" w:rsidRDefault="0002743E" w:rsidP="0002743E">
      <w:pPr>
        <w:pStyle w:val="ListParagraph"/>
        <w:numPr>
          <w:ilvl w:val="0"/>
          <w:numId w:val="44"/>
        </w:numPr>
        <w:spacing w:before="240" w:after="80" w:line="240" w:lineRule="auto"/>
        <w:rPr>
          <w:rFonts w:ascii="Poppins" w:hAnsi="Poppins" w:cs="Poppins"/>
          <w:i/>
          <w:iCs/>
          <w:szCs w:val="24"/>
        </w:rPr>
      </w:pPr>
      <w:r w:rsidRPr="008502E4">
        <w:rPr>
          <w:rFonts w:ascii="Poppins" w:hAnsi="Poppins" w:cs="Poppins"/>
          <w:i/>
          <w:iCs/>
          <w:szCs w:val="24"/>
        </w:rPr>
        <w:t>Sutherland</w:t>
      </w:r>
    </w:p>
    <w:p w14:paraId="0B693F02" w14:textId="77777777" w:rsidR="0002743E" w:rsidRPr="008502E4" w:rsidRDefault="0002743E" w:rsidP="0002743E">
      <w:pPr>
        <w:pStyle w:val="ListParagraph"/>
        <w:numPr>
          <w:ilvl w:val="0"/>
          <w:numId w:val="44"/>
        </w:numPr>
        <w:spacing w:before="240" w:after="80" w:line="240" w:lineRule="auto"/>
        <w:rPr>
          <w:rFonts w:ascii="Poppins" w:hAnsi="Poppins" w:cs="Poppins"/>
          <w:szCs w:val="24"/>
        </w:rPr>
      </w:pPr>
      <w:r w:rsidRPr="008502E4">
        <w:rPr>
          <w:rFonts w:ascii="Poppins" w:hAnsi="Poppins" w:cs="Poppins"/>
          <w:i/>
          <w:iCs/>
          <w:szCs w:val="24"/>
        </w:rPr>
        <w:t>Wester Ross</w:t>
      </w:r>
    </w:p>
    <w:p w14:paraId="2877BC66" w14:textId="77777777" w:rsidR="0002743E" w:rsidRDefault="0002743E" w:rsidP="0002743E">
      <w:pPr>
        <w:pStyle w:val="ListParagraph"/>
        <w:spacing w:before="240" w:after="80"/>
        <w:ind w:left="426"/>
        <w:rPr>
          <w:rFonts w:ascii="Poppins" w:hAnsi="Poppins" w:cs="Poppins"/>
          <w:szCs w:val="24"/>
        </w:rPr>
      </w:pPr>
    </w:p>
    <w:p w14:paraId="111D90EF"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66A4D3CD"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2913BDD8"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0412A594"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341B3787"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6597CBA3"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4F8F1AF0"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420C0ACC"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1F44C53F"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0BEFDFCD"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44F764C2"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199B3308"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3D5AC86D"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34922A7F"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36BE41D2"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7E429BD4"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14F52736"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15D28831"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7517CC8E"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41297CED"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79A5F739"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794280B7"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44899EDC"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11ECF802"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6CF9BD48"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6C59B930"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43B50232"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3FFFA333"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140C8BCC"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1E3501C6"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603CE22E" w14:textId="77777777" w:rsidR="00B762B1" w:rsidRPr="00B762B1" w:rsidRDefault="00B762B1" w:rsidP="0002743E">
      <w:pPr>
        <w:pStyle w:val="ListParagraph"/>
        <w:numPr>
          <w:ilvl w:val="0"/>
          <w:numId w:val="43"/>
        </w:numPr>
        <w:spacing w:before="240" w:after="80" w:line="240" w:lineRule="auto"/>
        <w:ind w:left="426"/>
        <w:rPr>
          <w:rFonts w:ascii="Poppins" w:hAnsi="Poppins" w:cs="Poppins"/>
          <w:vanish/>
          <w:szCs w:val="24"/>
        </w:rPr>
      </w:pPr>
    </w:p>
    <w:p w14:paraId="148351D3" w14:textId="7291D8F3" w:rsidR="0002743E" w:rsidRPr="00D202FE" w:rsidRDefault="0047547F" w:rsidP="0002743E">
      <w:pPr>
        <w:pStyle w:val="ListParagraph"/>
        <w:numPr>
          <w:ilvl w:val="0"/>
          <w:numId w:val="43"/>
        </w:numPr>
        <w:spacing w:before="240" w:after="80" w:line="240" w:lineRule="auto"/>
        <w:ind w:left="426"/>
        <w:rPr>
          <w:rFonts w:ascii="Poppins" w:hAnsi="Poppins" w:cs="Poppins"/>
          <w:szCs w:val="24"/>
        </w:rPr>
      </w:pPr>
      <w:r>
        <w:rPr>
          <w:rFonts w:ascii="Poppins" w:hAnsi="Poppins" w:cs="Poppins"/>
          <w:szCs w:val="24"/>
        </w:rPr>
        <w:t>Within the above locality,</w:t>
      </w:r>
      <w:r w:rsidRPr="00D202FE">
        <w:rPr>
          <w:rFonts w:ascii="Poppins" w:hAnsi="Poppins" w:cs="Poppins"/>
          <w:szCs w:val="24"/>
        </w:rPr>
        <w:t xml:space="preserve"> </w:t>
      </w:r>
      <w:r>
        <w:rPr>
          <w:rFonts w:ascii="Poppins" w:hAnsi="Poppins" w:cs="Poppins"/>
          <w:szCs w:val="24"/>
        </w:rPr>
        <w:t xml:space="preserve">name any specific </w:t>
      </w:r>
      <w:r w:rsidR="0002743E">
        <w:rPr>
          <w:rFonts w:ascii="Poppins" w:hAnsi="Poppins" w:cs="Poppins"/>
          <w:szCs w:val="24"/>
        </w:rPr>
        <w:t xml:space="preserve">geographic </w:t>
      </w:r>
      <w:r w:rsidR="00B4253D">
        <w:rPr>
          <w:rFonts w:ascii="Poppins" w:hAnsi="Poppins" w:cs="Poppins"/>
          <w:szCs w:val="24"/>
        </w:rPr>
        <w:t xml:space="preserve">community or </w:t>
      </w:r>
      <w:r w:rsidR="0002743E" w:rsidRPr="00D202FE">
        <w:rPr>
          <w:rFonts w:ascii="Poppins" w:hAnsi="Poppins" w:cs="Poppins"/>
          <w:szCs w:val="24"/>
        </w:rPr>
        <w:t>neighbourhood you</w:t>
      </w:r>
      <w:r w:rsidR="00B4253D">
        <w:rPr>
          <w:rFonts w:ascii="Poppins" w:hAnsi="Poppins" w:cs="Poppins"/>
          <w:szCs w:val="24"/>
        </w:rPr>
        <w:t>r project</w:t>
      </w:r>
      <w:r w:rsidR="0002743E" w:rsidRPr="00D202FE">
        <w:rPr>
          <w:rFonts w:ascii="Poppins" w:hAnsi="Poppins" w:cs="Poppins"/>
          <w:szCs w:val="24"/>
        </w:rPr>
        <w:t xml:space="preserve"> </w:t>
      </w:r>
      <w:r w:rsidR="0002743E">
        <w:rPr>
          <w:rFonts w:ascii="Poppins" w:hAnsi="Poppins" w:cs="Poppins"/>
          <w:szCs w:val="24"/>
        </w:rPr>
        <w:t xml:space="preserve">will </w:t>
      </w:r>
      <w:r w:rsidR="0002743E" w:rsidRPr="00D202FE">
        <w:rPr>
          <w:rFonts w:ascii="Poppins" w:hAnsi="Poppins" w:cs="Poppins"/>
          <w:szCs w:val="24"/>
        </w:rPr>
        <w:t>focus on?</w:t>
      </w:r>
    </w:p>
    <w:p w14:paraId="1611A731" w14:textId="77777777" w:rsidR="00735F1C" w:rsidRPr="00774F3A" w:rsidRDefault="00735F1C" w:rsidP="00774F3A">
      <w:pPr>
        <w:spacing w:after="0" w:line="240" w:lineRule="auto"/>
        <w:rPr>
          <w:rFonts w:ascii="Poppins" w:hAnsi="Poppins" w:cs="Poppins"/>
          <w:b/>
          <w:bCs/>
          <w:sz w:val="24"/>
          <w:szCs w:val="24"/>
        </w:rPr>
      </w:pPr>
    </w:p>
    <w:p w14:paraId="2A226350" w14:textId="77777777" w:rsidR="0002743E" w:rsidRPr="00536EDA" w:rsidRDefault="0002743E" w:rsidP="0002743E">
      <w:pPr>
        <w:pStyle w:val="ListParagraph"/>
        <w:numPr>
          <w:ilvl w:val="0"/>
          <w:numId w:val="39"/>
        </w:numPr>
        <w:spacing w:after="0" w:line="240" w:lineRule="auto"/>
        <w:ind w:left="426"/>
        <w:rPr>
          <w:rFonts w:ascii="Poppins" w:hAnsi="Poppins" w:cs="Poppins"/>
          <w:vanish/>
          <w:szCs w:val="24"/>
        </w:rPr>
      </w:pPr>
    </w:p>
    <w:p w14:paraId="0448B0D5" w14:textId="77777777" w:rsidR="0002743E" w:rsidRPr="00536EDA" w:rsidRDefault="0002743E" w:rsidP="0002743E">
      <w:pPr>
        <w:pStyle w:val="ListParagraph"/>
        <w:numPr>
          <w:ilvl w:val="0"/>
          <w:numId w:val="39"/>
        </w:numPr>
        <w:spacing w:after="0" w:line="240" w:lineRule="auto"/>
        <w:ind w:left="426"/>
        <w:rPr>
          <w:rFonts w:ascii="Poppins" w:hAnsi="Poppins" w:cs="Poppins"/>
          <w:vanish/>
          <w:szCs w:val="24"/>
        </w:rPr>
      </w:pPr>
    </w:p>
    <w:p w14:paraId="73B49AC4" w14:textId="77777777" w:rsidR="0002743E" w:rsidRPr="00023EB4" w:rsidRDefault="0002743E" w:rsidP="0002743E">
      <w:pPr>
        <w:pStyle w:val="ListParagraph"/>
        <w:numPr>
          <w:ilvl w:val="0"/>
          <w:numId w:val="39"/>
        </w:numPr>
        <w:spacing w:after="0" w:line="240" w:lineRule="auto"/>
        <w:ind w:left="426"/>
        <w:rPr>
          <w:rFonts w:ascii="Poppins" w:hAnsi="Poppins" w:cs="Poppins"/>
          <w:szCs w:val="24"/>
        </w:rPr>
      </w:pPr>
      <w:r>
        <w:rPr>
          <w:rFonts w:ascii="Poppins" w:hAnsi="Poppins" w:cs="Poppins"/>
          <w:szCs w:val="24"/>
        </w:rPr>
        <w:t>What</w:t>
      </w:r>
      <w:r w:rsidRPr="00023EB4">
        <w:rPr>
          <w:rFonts w:ascii="Poppins" w:hAnsi="Poppins" w:cs="Poppins"/>
          <w:szCs w:val="24"/>
        </w:rPr>
        <w:t xml:space="preserve"> dates will </w:t>
      </w:r>
      <w:r>
        <w:rPr>
          <w:rFonts w:ascii="Poppins" w:hAnsi="Poppins" w:cs="Poppins"/>
          <w:szCs w:val="24"/>
        </w:rPr>
        <w:t xml:space="preserve">you </w:t>
      </w:r>
      <w:r w:rsidRPr="00023EB4">
        <w:rPr>
          <w:rFonts w:ascii="Poppins" w:hAnsi="Poppins" w:cs="Poppins"/>
          <w:szCs w:val="24"/>
        </w:rPr>
        <w:t>start and finish your activity:</w:t>
      </w:r>
    </w:p>
    <w:p w14:paraId="3738CE10" w14:textId="39F60C3D" w:rsidR="0002743E" w:rsidRPr="00774F3A" w:rsidRDefault="0002743E" w:rsidP="00774F3A">
      <w:pPr>
        <w:spacing w:after="0"/>
        <w:ind w:left="357"/>
        <w:rPr>
          <w:rFonts w:ascii="Poppins" w:hAnsi="Poppins" w:cs="Poppins"/>
          <w:sz w:val="24"/>
          <w:szCs w:val="24"/>
        </w:rPr>
      </w:pPr>
      <w:r w:rsidRPr="00774F3A">
        <w:rPr>
          <w:rFonts w:ascii="Poppins" w:hAnsi="Poppins" w:cs="Poppins"/>
          <w:sz w:val="24"/>
          <w:szCs w:val="24"/>
        </w:rPr>
        <w:tab/>
      </w:r>
    </w:p>
    <w:p w14:paraId="5B135F31" w14:textId="77777777" w:rsidR="00A24AB2" w:rsidRPr="00D363C7" w:rsidRDefault="00A24AB2" w:rsidP="00A24AB2">
      <w:pPr>
        <w:ind w:left="360"/>
        <w:rPr>
          <w:rFonts w:ascii="Poppins" w:hAnsi="Poppins" w:cs="Poppins"/>
          <w:b/>
          <w:bCs/>
          <w:vanish/>
          <w:szCs w:val="24"/>
        </w:rPr>
      </w:pPr>
    </w:p>
    <w:p w14:paraId="641E6BC3" w14:textId="04FC8BAA" w:rsidR="0002743E" w:rsidRDefault="0002743E" w:rsidP="005D1714">
      <w:pPr>
        <w:pStyle w:val="ListParagraph"/>
        <w:numPr>
          <w:ilvl w:val="0"/>
          <w:numId w:val="39"/>
        </w:numPr>
        <w:spacing w:after="0" w:line="240" w:lineRule="auto"/>
        <w:ind w:left="426"/>
        <w:rPr>
          <w:rFonts w:ascii="Poppins" w:hAnsi="Poppins" w:cs="Poppins"/>
          <w:szCs w:val="24"/>
        </w:rPr>
      </w:pPr>
      <w:r w:rsidRPr="0002743E">
        <w:rPr>
          <w:rFonts w:ascii="Poppins" w:hAnsi="Poppins" w:cs="Poppins"/>
          <w:szCs w:val="24"/>
        </w:rPr>
        <w:t xml:space="preserve">Describe how you identified a need for this activity? We particularly want to know how people you hope will benefit from this activity have been part of the process: </w:t>
      </w:r>
      <w:r>
        <w:rPr>
          <w:rFonts w:ascii="Poppins" w:hAnsi="Poppins" w:cs="Poppins"/>
          <w:szCs w:val="24"/>
        </w:rPr>
        <w:t>(</w:t>
      </w:r>
      <w:r w:rsidRPr="0002743E">
        <w:rPr>
          <w:rFonts w:ascii="Poppins" w:hAnsi="Poppins" w:cs="Poppins"/>
          <w:szCs w:val="24"/>
        </w:rPr>
        <w:t>200 words</w:t>
      </w:r>
      <w:r>
        <w:rPr>
          <w:rFonts w:ascii="Poppins" w:hAnsi="Poppins" w:cs="Poppins"/>
          <w:szCs w:val="24"/>
        </w:rPr>
        <w:t>)</w:t>
      </w:r>
    </w:p>
    <w:p w14:paraId="6A328F72" w14:textId="77777777" w:rsidR="006B2C9D" w:rsidRPr="00774F3A" w:rsidRDefault="006B2C9D" w:rsidP="00774F3A">
      <w:pPr>
        <w:spacing w:after="0" w:line="240" w:lineRule="auto"/>
        <w:ind w:left="68"/>
        <w:rPr>
          <w:rFonts w:ascii="Poppins" w:hAnsi="Poppins" w:cs="Poppins"/>
          <w:sz w:val="24"/>
          <w:szCs w:val="24"/>
        </w:rPr>
      </w:pPr>
    </w:p>
    <w:p w14:paraId="1F722113" w14:textId="49CCA437" w:rsidR="0002743E" w:rsidRPr="0002743E" w:rsidRDefault="0002743E" w:rsidP="0002743E">
      <w:pPr>
        <w:pStyle w:val="ListParagraph"/>
        <w:numPr>
          <w:ilvl w:val="0"/>
          <w:numId w:val="39"/>
        </w:numPr>
        <w:spacing w:after="0" w:line="240" w:lineRule="auto"/>
        <w:ind w:left="426"/>
        <w:rPr>
          <w:rFonts w:ascii="Poppins" w:hAnsi="Poppins" w:cs="Poppins"/>
          <w:szCs w:val="24"/>
        </w:rPr>
      </w:pPr>
      <w:r w:rsidRPr="00023EB4">
        <w:rPr>
          <w:rFonts w:ascii="Poppins" w:hAnsi="Poppins" w:cs="Poppins"/>
          <w:szCs w:val="24"/>
        </w:rPr>
        <w:t xml:space="preserve">Describe additional measures you will take to ensure you can break down the barriers to </w:t>
      </w:r>
      <w:r>
        <w:rPr>
          <w:rFonts w:ascii="Poppins" w:hAnsi="Poppins" w:cs="Poppins"/>
          <w:szCs w:val="24"/>
        </w:rPr>
        <w:t>*</w:t>
      </w:r>
      <w:r w:rsidRPr="00023EB4">
        <w:rPr>
          <w:rFonts w:ascii="Poppins" w:hAnsi="Poppins" w:cs="Poppins"/>
          <w:szCs w:val="24"/>
        </w:rPr>
        <w:t>inclusion to reach your target group(s):</w:t>
      </w:r>
      <w:r>
        <w:rPr>
          <w:rFonts w:ascii="Poppins" w:hAnsi="Poppins" w:cs="Poppins"/>
          <w:szCs w:val="24"/>
        </w:rPr>
        <w:t xml:space="preserve"> (</w:t>
      </w:r>
      <w:r w:rsidRPr="0002743E">
        <w:rPr>
          <w:rFonts w:ascii="Poppins" w:hAnsi="Poppins" w:cs="Poppins"/>
          <w:szCs w:val="24"/>
        </w:rPr>
        <w:t>200 words</w:t>
      </w:r>
      <w:r w:rsidR="0047547F">
        <w:rPr>
          <w:rFonts w:ascii="Poppins" w:hAnsi="Poppins" w:cs="Poppins"/>
          <w:szCs w:val="24"/>
        </w:rPr>
        <w:t>)</w:t>
      </w:r>
    </w:p>
    <w:p w14:paraId="786B8A46" w14:textId="77777777" w:rsidR="0002743E" w:rsidRDefault="0002743E" w:rsidP="0002743E">
      <w:pPr>
        <w:rPr>
          <w:rFonts w:ascii="Poppins" w:hAnsi="Poppins" w:cs="Poppins"/>
          <w:szCs w:val="24"/>
        </w:rPr>
      </w:pPr>
      <w:r>
        <w:rPr>
          <w:rFonts w:ascii="Poppins" w:hAnsi="Poppins" w:cs="Poppins"/>
          <w:szCs w:val="24"/>
        </w:rPr>
        <w:t>*</w:t>
      </w:r>
      <w:r w:rsidRPr="009517C8">
        <w:t xml:space="preserve"> </w:t>
      </w:r>
      <w:r w:rsidRPr="009517C8">
        <w:rPr>
          <w:rFonts w:ascii="Poppins" w:hAnsi="Poppins" w:cs="Poppins"/>
          <w:szCs w:val="24"/>
        </w:rPr>
        <w:t>The aim of inclusion is to embrace all people irrespective of race, gender, disability, medical or other need. It is about giving equal access and opportunities and getting rid of discrimination and intolerance (removal of barriers).</w:t>
      </w:r>
    </w:p>
    <w:p w14:paraId="2F39065F" w14:textId="77777777" w:rsidR="00774F3A" w:rsidRDefault="00774F3A" w:rsidP="00774F3A">
      <w:pPr>
        <w:spacing w:after="0" w:line="240" w:lineRule="auto"/>
        <w:rPr>
          <w:rFonts w:ascii="Poppins" w:hAnsi="Poppins" w:cs="Poppins"/>
          <w:szCs w:val="24"/>
        </w:rPr>
      </w:pPr>
    </w:p>
    <w:p w14:paraId="153D847E"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3AA77FD3"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0CFAEFD3"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55CCD242"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17B9132F"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511515AB"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142D15A9"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6ADC843F"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75059296"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255F28DC"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37B763A7"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13E94DEC"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745EE586"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2595D9AE"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49124BD8"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077DA43C"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29CD420B"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2DE372CC"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6C07E36A"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3C4B9749"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4622D38A"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231BC88E"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50C1E4B6"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189DFC48"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699A65CC"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329FAE88"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55AFBE60"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467F406E"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5AD17432"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76846268"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1B53E46B"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3856DB7F"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716CFFBB"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57BFF4F1"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6DAE6BDB" w14:textId="77777777" w:rsidR="00511ABA" w:rsidRPr="00511ABA" w:rsidRDefault="00511ABA" w:rsidP="006B2C9D">
      <w:pPr>
        <w:pStyle w:val="ListParagraph"/>
        <w:numPr>
          <w:ilvl w:val="0"/>
          <w:numId w:val="49"/>
        </w:numPr>
        <w:spacing w:before="60" w:after="0" w:line="240" w:lineRule="auto"/>
        <w:rPr>
          <w:rFonts w:ascii="Poppins" w:hAnsi="Poppins" w:cs="Poppins"/>
          <w:vanish/>
          <w:szCs w:val="24"/>
        </w:rPr>
      </w:pPr>
    </w:p>
    <w:p w14:paraId="6500057F" w14:textId="7A24B7DC" w:rsidR="006C2F96" w:rsidRDefault="0002743E" w:rsidP="00511ABA">
      <w:pPr>
        <w:pStyle w:val="ListParagraph"/>
        <w:numPr>
          <w:ilvl w:val="0"/>
          <w:numId w:val="49"/>
        </w:numPr>
        <w:spacing w:before="60" w:after="0" w:line="240" w:lineRule="auto"/>
        <w:ind w:left="426"/>
        <w:rPr>
          <w:rFonts w:ascii="Poppins" w:hAnsi="Poppins" w:cs="Poppins"/>
          <w:szCs w:val="24"/>
        </w:rPr>
      </w:pPr>
      <w:r w:rsidRPr="006B2C9D">
        <w:rPr>
          <w:rFonts w:ascii="Poppins" w:hAnsi="Poppins" w:cs="Poppins"/>
          <w:szCs w:val="24"/>
        </w:rPr>
        <w:t>Tell us how you are working with other organisations, agencies or businesses in your area: (150 words)</w:t>
      </w:r>
    </w:p>
    <w:p w14:paraId="666A824C" w14:textId="77777777" w:rsidR="00197974" w:rsidRPr="006B2C9D" w:rsidRDefault="00197974" w:rsidP="00197974">
      <w:pPr>
        <w:pStyle w:val="ListParagraph"/>
        <w:spacing w:before="60" w:after="0" w:line="240" w:lineRule="auto"/>
        <w:ind w:left="426"/>
        <w:rPr>
          <w:rFonts w:ascii="Poppins" w:hAnsi="Poppins" w:cs="Poppins"/>
          <w:szCs w:val="24"/>
        </w:rPr>
      </w:pPr>
    </w:p>
    <w:p w14:paraId="17F39DF1" w14:textId="735E065F" w:rsidR="006B2C9D" w:rsidRPr="00197974" w:rsidRDefault="00197974" w:rsidP="00197974">
      <w:pPr>
        <w:pStyle w:val="ListParagraph"/>
        <w:numPr>
          <w:ilvl w:val="0"/>
          <w:numId w:val="49"/>
        </w:numPr>
        <w:ind w:left="426"/>
        <w:rPr>
          <w:rFonts w:ascii="Poppins" w:hAnsi="Poppins" w:cs="Poppins"/>
          <w:szCs w:val="24"/>
        </w:rPr>
      </w:pPr>
      <w:r w:rsidRPr="00197974">
        <w:rPr>
          <w:rFonts w:ascii="Poppins" w:hAnsi="Poppins" w:cs="Poppins"/>
          <w:szCs w:val="24"/>
        </w:rPr>
        <w:t xml:space="preserve">Describe how you will apply </w:t>
      </w:r>
      <w:hyperlink r:id="rId20" w:history="1">
        <w:r w:rsidR="004616E5" w:rsidRPr="004616E5">
          <w:rPr>
            <w:rStyle w:val="Hyperlink"/>
            <w:rFonts w:ascii="Poppins" w:hAnsi="Poppins" w:cs="Poppins"/>
            <w:szCs w:val="24"/>
          </w:rPr>
          <w:t>F</w:t>
        </w:r>
        <w:r w:rsidRPr="004616E5">
          <w:rPr>
            <w:rStyle w:val="Hyperlink"/>
            <w:rFonts w:ascii="Poppins" w:hAnsi="Poppins" w:cs="Poppins"/>
            <w:szCs w:val="24"/>
          </w:rPr>
          <w:t xml:space="preserve">air </w:t>
        </w:r>
        <w:r w:rsidR="004616E5" w:rsidRPr="004616E5">
          <w:rPr>
            <w:rStyle w:val="Hyperlink"/>
            <w:rFonts w:ascii="Poppins" w:hAnsi="Poppins" w:cs="Poppins"/>
            <w:szCs w:val="24"/>
          </w:rPr>
          <w:t>W</w:t>
        </w:r>
        <w:r w:rsidRPr="004616E5">
          <w:rPr>
            <w:rStyle w:val="Hyperlink"/>
            <w:rFonts w:ascii="Poppins" w:hAnsi="Poppins" w:cs="Poppins"/>
            <w:szCs w:val="24"/>
          </w:rPr>
          <w:t xml:space="preserve">ork </w:t>
        </w:r>
        <w:r w:rsidR="004616E5" w:rsidRPr="004616E5">
          <w:rPr>
            <w:rStyle w:val="Hyperlink"/>
            <w:rFonts w:ascii="Poppins" w:hAnsi="Poppins" w:cs="Poppins"/>
            <w:szCs w:val="24"/>
          </w:rPr>
          <w:t>First</w:t>
        </w:r>
      </w:hyperlink>
      <w:r w:rsidR="004616E5">
        <w:rPr>
          <w:rFonts w:ascii="Poppins" w:hAnsi="Poppins" w:cs="Poppins"/>
          <w:szCs w:val="24"/>
        </w:rPr>
        <w:t xml:space="preserve"> </w:t>
      </w:r>
      <w:r w:rsidRPr="00197974">
        <w:rPr>
          <w:rFonts w:ascii="Poppins" w:hAnsi="Poppins" w:cs="Poppins"/>
          <w:szCs w:val="24"/>
        </w:rPr>
        <w:t>practices to your project and support staff retention and recruitment</w:t>
      </w:r>
      <w:r>
        <w:rPr>
          <w:rFonts w:ascii="Poppins" w:hAnsi="Poppins" w:cs="Poppins"/>
          <w:szCs w:val="24"/>
        </w:rPr>
        <w:t>?</w:t>
      </w:r>
      <w:r w:rsidR="00A42FA3">
        <w:rPr>
          <w:rFonts w:ascii="Poppins" w:hAnsi="Poppins" w:cs="Poppins"/>
          <w:szCs w:val="24"/>
        </w:rPr>
        <w:t xml:space="preserve"> (150 words)</w:t>
      </w:r>
    </w:p>
    <w:p w14:paraId="080D4410" w14:textId="064768CD" w:rsidR="006B2C9D" w:rsidRPr="006B2C9D" w:rsidRDefault="006B2C9D" w:rsidP="006B2C9D">
      <w:pPr>
        <w:tabs>
          <w:tab w:val="left" w:pos="2385"/>
        </w:tabs>
        <w:rPr>
          <w:rFonts w:ascii="Poppins" w:hAnsi="Poppins" w:cs="Poppins"/>
          <w:highlight w:val="yellow"/>
        </w:rPr>
      </w:pPr>
    </w:p>
    <w:sectPr w:rsidR="006B2C9D" w:rsidRPr="006B2C9D" w:rsidSect="00C50D7A">
      <w:headerReference w:type="even" r:id="rId21"/>
      <w:headerReference w:type="default" r:id="rId22"/>
      <w:footerReference w:type="even" r:id="rId23"/>
      <w:footerReference w:type="default" r:id="rId24"/>
      <w:headerReference w:type="first" r:id="rId25"/>
      <w:footerReference w:type="first" r:id="rId26"/>
      <w:pgSz w:w="11906" w:h="16838"/>
      <w:pgMar w:top="993" w:right="1440" w:bottom="1134" w:left="1440" w:header="708" w:footer="54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BAA40" w14:textId="77777777" w:rsidR="00D76684" w:rsidRDefault="00D76684" w:rsidP="004D1FA4">
      <w:pPr>
        <w:spacing w:after="0" w:line="240" w:lineRule="auto"/>
      </w:pPr>
      <w:r>
        <w:separator/>
      </w:r>
    </w:p>
  </w:endnote>
  <w:endnote w:type="continuationSeparator" w:id="0">
    <w:p w14:paraId="443FB859" w14:textId="77777777" w:rsidR="00D76684" w:rsidRDefault="00D76684" w:rsidP="004D1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oppins">
    <w:altName w:val="Nirmala UI"/>
    <w:panose1 w:val="00000500000000000000"/>
    <w:charset w:val="00"/>
    <w:family w:val="auto"/>
    <w:notTrueType/>
    <w:pitch w:val="variable"/>
    <w:sig w:usb0="00008007" w:usb1="00000000" w:usb2="00000000" w:usb3="00000000" w:csb0="00000093" w:csb1="00000000"/>
  </w:font>
  <w:font w:name="Avenir Next LT Pro">
    <w:altName w:val="Calibri"/>
    <w:panose1 w:val="020B0504020202020204"/>
    <w:charset w:val="00"/>
    <w:family w:val="swiss"/>
    <w:pitch w:val="variable"/>
    <w:sig w:usb0="800000EF" w:usb1="5000204A" w:usb2="00000000" w:usb3="00000000" w:csb0="00000093"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930BB" w14:textId="77777777" w:rsidR="00034757" w:rsidRDefault="000347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4229510"/>
      <w:docPartObj>
        <w:docPartGallery w:val="Page Numbers (Bottom of Page)"/>
        <w:docPartUnique/>
      </w:docPartObj>
    </w:sdtPr>
    <w:sdtEndPr>
      <w:rPr>
        <w:color w:val="7F7F7F" w:themeColor="background1" w:themeShade="7F"/>
        <w:spacing w:val="60"/>
      </w:rPr>
    </w:sdtEndPr>
    <w:sdtContent>
      <w:p w14:paraId="1F717CBA" w14:textId="7F57D215" w:rsidR="004D1FA4" w:rsidRDefault="004D1FA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6891090" w14:textId="77777777" w:rsidR="004D1FA4" w:rsidRDefault="004D1F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48EE" w14:textId="77777777" w:rsidR="00034757" w:rsidRDefault="00034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0AAFE" w14:textId="77777777" w:rsidR="00D76684" w:rsidRDefault="00D76684" w:rsidP="004D1FA4">
      <w:pPr>
        <w:spacing w:after="0" w:line="240" w:lineRule="auto"/>
      </w:pPr>
      <w:r>
        <w:separator/>
      </w:r>
    </w:p>
  </w:footnote>
  <w:footnote w:type="continuationSeparator" w:id="0">
    <w:p w14:paraId="19DA1E65" w14:textId="77777777" w:rsidR="00D76684" w:rsidRDefault="00D76684" w:rsidP="004D1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4B506" w14:textId="58189B44" w:rsidR="00034757" w:rsidRDefault="005C681B">
    <w:pPr>
      <w:pStyle w:val="Header"/>
    </w:pPr>
    <w:r>
      <w:rPr>
        <w:noProof/>
      </w:rPr>
    </w:r>
    <w:r w:rsidR="005C681B">
      <w:rPr>
        <w:noProof/>
      </w:rPr>
      <w:pict w14:anchorId="2AAA0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7537797" o:spid="_x0000_s1027" type="#_x0000_t136" alt="" style="position:absolute;margin-left:0;margin-top:0;width:524pt;height:112.2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fidential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6122F" w14:textId="2082BFBC" w:rsidR="00034757" w:rsidRDefault="005C681B">
    <w:pPr>
      <w:pStyle w:val="Header"/>
    </w:pPr>
    <w:r>
      <w:rPr>
        <w:noProof/>
      </w:rPr>
    </w:r>
    <w:r w:rsidR="005C681B">
      <w:rPr>
        <w:noProof/>
      </w:rPr>
      <w:pict w14:anchorId="54A03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7537798" o:spid="_x0000_s1026" type="#_x0000_t136" alt="" style="position:absolute;margin-left:0;margin-top:0;width:524pt;height:112.2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fidential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F089" w14:textId="1D599357" w:rsidR="00034757" w:rsidRDefault="005C681B">
    <w:pPr>
      <w:pStyle w:val="Header"/>
    </w:pPr>
    <w:r>
      <w:rPr>
        <w:noProof/>
      </w:rPr>
    </w:r>
    <w:r w:rsidR="005C681B">
      <w:rPr>
        <w:noProof/>
      </w:rPr>
      <w:pict w14:anchorId="655C34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7537796" o:spid="_x0000_s1025" type="#_x0000_t136" alt="" style="position:absolute;margin-left:0;margin-top:0;width:524pt;height:112.2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fidential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670E"/>
    <w:multiLevelType w:val="hybridMultilevel"/>
    <w:tmpl w:val="76284128"/>
    <w:lvl w:ilvl="0" w:tplc="55F8849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207BBB"/>
    <w:multiLevelType w:val="hybridMultilevel"/>
    <w:tmpl w:val="A7E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1DC9"/>
    <w:multiLevelType w:val="hybridMultilevel"/>
    <w:tmpl w:val="C8D069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A61ED2"/>
    <w:multiLevelType w:val="hybridMultilevel"/>
    <w:tmpl w:val="134A8614"/>
    <w:lvl w:ilvl="0" w:tplc="6BCE36DE">
      <w:start w:val="1"/>
      <w:numFmt w:val="decimal"/>
      <w:lvlText w:val="%1."/>
      <w:lvlJc w:val="left"/>
      <w:pPr>
        <w:ind w:left="360" w:hanging="360"/>
      </w:pPr>
      <w:rPr>
        <w:rFonts w:hint="default"/>
        <w:b w:val="0"/>
        <w:i w:val="0"/>
        <w:caps w:val="0"/>
        <w:strike w:val="0"/>
        <w:dstrike w:val="0"/>
        <w:vanish w:val="0"/>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5BE4B76"/>
    <w:multiLevelType w:val="hybridMultilevel"/>
    <w:tmpl w:val="46685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0041B2"/>
    <w:multiLevelType w:val="hybridMultilevel"/>
    <w:tmpl w:val="F272C232"/>
    <w:lvl w:ilvl="0" w:tplc="55F8849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6265BF1"/>
    <w:multiLevelType w:val="hybridMultilevel"/>
    <w:tmpl w:val="FF841BD6"/>
    <w:lvl w:ilvl="0" w:tplc="6BCE36DE">
      <w:start w:val="1"/>
      <w:numFmt w:val="decimal"/>
      <w:lvlText w:val="%1."/>
      <w:lvlJc w:val="left"/>
      <w:pPr>
        <w:ind w:left="720" w:hanging="360"/>
      </w:pPr>
      <w:rPr>
        <w:rFonts w:hint="default"/>
        <w:b w:val="0"/>
        <w:i w:val="0"/>
        <w:caps w:val="0"/>
        <w:strike w:val="0"/>
        <w:dstrike w:val="0"/>
        <w:vanish w:val="0"/>
        <w:vertAlign w:val="baseline"/>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672454"/>
    <w:multiLevelType w:val="hybridMultilevel"/>
    <w:tmpl w:val="AD7CE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6215C2"/>
    <w:multiLevelType w:val="hybridMultilevel"/>
    <w:tmpl w:val="90A2229A"/>
    <w:lvl w:ilvl="0" w:tplc="55F8849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9C5611D"/>
    <w:multiLevelType w:val="hybridMultilevel"/>
    <w:tmpl w:val="E438D76C"/>
    <w:lvl w:ilvl="0" w:tplc="FFFFFFF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1CDB3A77"/>
    <w:multiLevelType w:val="hybridMultilevel"/>
    <w:tmpl w:val="41DAB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B13DC9"/>
    <w:multiLevelType w:val="hybridMultilevel"/>
    <w:tmpl w:val="7B7A697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ED56E7"/>
    <w:multiLevelType w:val="hybridMultilevel"/>
    <w:tmpl w:val="6B88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6043CD"/>
    <w:multiLevelType w:val="hybridMultilevel"/>
    <w:tmpl w:val="B5BA1D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447626C"/>
    <w:multiLevelType w:val="hybridMultilevel"/>
    <w:tmpl w:val="6C988DB2"/>
    <w:lvl w:ilvl="0" w:tplc="55F8849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25090F9C"/>
    <w:multiLevelType w:val="hybridMultilevel"/>
    <w:tmpl w:val="EC669D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3764AB"/>
    <w:multiLevelType w:val="hybridMultilevel"/>
    <w:tmpl w:val="2C26F5D8"/>
    <w:lvl w:ilvl="0" w:tplc="FFFFFFFF">
      <w:start w:val="1"/>
      <w:numFmt w:val="bullet"/>
      <w:lvlText w:val=""/>
      <w:lvlJc w:val="left"/>
      <w:pPr>
        <w:ind w:left="720" w:hanging="360"/>
      </w:pPr>
      <w:rPr>
        <w:rFonts w:ascii="Symbol" w:hAnsi="Symbol" w:hint="default"/>
      </w:rPr>
    </w:lvl>
    <w:lvl w:ilvl="1" w:tplc="55F88494">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4BF3103"/>
    <w:multiLevelType w:val="hybridMultilevel"/>
    <w:tmpl w:val="AEBE2D34"/>
    <w:lvl w:ilvl="0" w:tplc="E9BED728">
      <w:start w:val="2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83C1E86"/>
    <w:multiLevelType w:val="hybridMultilevel"/>
    <w:tmpl w:val="4B0E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E31E66"/>
    <w:multiLevelType w:val="hybridMultilevel"/>
    <w:tmpl w:val="DB18B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5221B9"/>
    <w:multiLevelType w:val="hybridMultilevel"/>
    <w:tmpl w:val="EE5840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D174E34"/>
    <w:multiLevelType w:val="hybridMultilevel"/>
    <w:tmpl w:val="1A50E3AC"/>
    <w:lvl w:ilvl="0" w:tplc="91A4E1A6">
      <w:start w:val="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996378"/>
    <w:multiLevelType w:val="hybridMultilevel"/>
    <w:tmpl w:val="17FA43D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D77BE"/>
    <w:multiLevelType w:val="hybridMultilevel"/>
    <w:tmpl w:val="D368DF66"/>
    <w:lvl w:ilvl="0" w:tplc="32FAF6C6">
      <w:numFmt w:val="bullet"/>
      <w:lvlText w:val="-"/>
      <w:lvlJc w:val="left"/>
      <w:pPr>
        <w:ind w:left="2160" w:hanging="360"/>
      </w:pPr>
      <w:rPr>
        <w:rFonts w:ascii="Calibri" w:eastAsiaTheme="minorHAnsi" w:hAnsi="Calibri" w:cs="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44412C45"/>
    <w:multiLevelType w:val="hybridMultilevel"/>
    <w:tmpl w:val="B5BA1D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324E0F"/>
    <w:multiLevelType w:val="hybridMultilevel"/>
    <w:tmpl w:val="9AD0C338"/>
    <w:lvl w:ilvl="0" w:tplc="FFFFFFF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 w15:restartNumberingAfterBreak="0">
    <w:nsid w:val="46253EB6"/>
    <w:multiLevelType w:val="hybridMultilevel"/>
    <w:tmpl w:val="2B5A755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585933"/>
    <w:multiLevelType w:val="hybridMultilevel"/>
    <w:tmpl w:val="6BC60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8E2695"/>
    <w:multiLevelType w:val="hybridMultilevel"/>
    <w:tmpl w:val="74E03D02"/>
    <w:lvl w:ilvl="0" w:tplc="55F884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15F6707"/>
    <w:multiLevelType w:val="hybridMultilevel"/>
    <w:tmpl w:val="9D9628A8"/>
    <w:lvl w:ilvl="0" w:tplc="91A4E1A6">
      <w:start w:val="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7D2BD7"/>
    <w:multiLevelType w:val="hybridMultilevel"/>
    <w:tmpl w:val="3976B3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C37C79"/>
    <w:multiLevelType w:val="hybridMultilevel"/>
    <w:tmpl w:val="FCC00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F252C4"/>
    <w:multiLevelType w:val="hybridMultilevel"/>
    <w:tmpl w:val="BC3E1E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7F050DA"/>
    <w:multiLevelType w:val="hybridMultilevel"/>
    <w:tmpl w:val="21A6415A"/>
    <w:lvl w:ilvl="0" w:tplc="55F88494">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80F0A27"/>
    <w:multiLevelType w:val="hybridMultilevel"/>
    <w:tmpl w:val="A762D7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64330D"/>
    <w:multiLevelType w:val="hybridMultilevel"/>
    <w:tmpl w:val="8C562D1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5CCF48E2"/>
    <w:multiLevelType w:val="hybridMultilevel"/>
    <w:tmpl w:val="7C20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12100E"/>
    <w:multiLevelType w:val="hybridMultilevel"/>
    <w:tmpl w:val="51CA2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B46721"/>
    <w:multiLevelType w:val="hybridMultilevel"/>
    <w:tmpl w:val="7354BBCE"/>
    <w:lvl w:ilvl="0" w:tplc="08090005">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9" w15:restartNumberingAfterBreak="0">
    <w:nsid w:val="62145474"/>
    <w:multiLevelType w:val="hybridMultilevel"/>
    <w:tmpl w:val="4594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5A377E"/>
    <w:multiLevelType w:val="hybridMultilevel"/>
    <w:tmpl w:val="D3CE289C"/>
    <w:lvl w:ilvl="0" w:tplc="55F8849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510CE5"/>
    <w:multiLevelType w:val="hybridMultilevel"/>
    <w:tmpl w:val="D5887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C80BAD"/>
    <w:multiLevelType w:val="hybridMultilevel"/>
    <w:tmpl w:val="3D16C2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BB55E5"/>
    <w:multiLevelType w:val="hybridMultilevel"/>
    <w:tmpl w:val="A762D7B0"/>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73A96E54"/>
    <w:multiLevelType w:val="hybridMultilevel"/>
    <w:tmpl w:val="9F48227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5" w15:restartNumberingAfterBreak="0">
    <w:nsid w:val="7552160B"/>
    <w:multiLevelType w:val="hybridMultilevel"/>
    <w:tmpl w:val="B470C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7C70FD"/>
    <w:multiLevelType w:val="hybridMultilevel"/>
    <w:tmpl w:val="A4F26842"/>
    <w:lvl w:ilvl="0" w:tplc="6BCE36DE">
      <w:start w:val="1"/>
      <w:numFmt w:val="decimal"/>
      <w:lvlText w:val="%1."/>
      <w:lvlJc w:val="left"/>
      <w:pPr>
        <w:ind w:left="720" w:hanging="360"/>
      </w:pPr>
      <w:rPr>
        <w:rFonts w:hint="default"/>
        <w:b w:val="0"/>
        <w:i w:val="0"/>
        <w:caps w:val="0"/>
        <w:strike w:val="0"/>
        <w:dstrike w:val="0"/>
        <w:vanish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5E23B3D"/>
    <w:multiLevelType w:val="hybridMultilevel"/>
    <w:tmpl w:val="7624C5BA"/>
    <w:lvl w:ilvl="0" w:tplc="DC1CA8DC">
      <w:start w:val="1"/>
      <w:numFmt w:val="decimal"/>
      <w:lvlText w:val="%1."/>
      <w:lvlJc w:val="left"/>
      <w:pPr>
        <w:ind w:left="720" w:hanging="360"/>
      </w:pPr>
      <w:rPr>
        <w:rFonts w:hint="default"/>
      </w:rPr>
    </w:lvl>
    <w:lvl w:ilvl="1" w:tplc="A66CFFAC">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6886181">
    <w:abstractNumId w:val="2"/>
  </w:num>
  <w:num w:numId="2" w16cid:durableId="69819235">
    <w:abstractNumId w:val="2"/>
  </w:num>
  <w:num w:numId="3" w16cid:durableId="1971937060">
    <w:abstractNumId w:val="20"/>
  </w:num>
  <w:num w:numId="4" w16cid:durableId="1343699286">
    <w:abstractNumId w:val="36"/>
  </w:num>
  <w:num w:numId="5" w16cid:durableId="51805979">
    <w:abstractNumId w:val="10"/>
  </w:num>
  <w:num w:numId="6" w16cid:durableId="1146047516">
    <w:abstractNumId w:val="44"/>
  </w:num>
  <w:num w:numId="7" w16cid:durableId="1436486805">
    <w:abstractNumId w:val="23"/>
  </w:num>
  <w:num w:numId="8" w16cid:durableId="1631087993">
    <w:abstractNumId w:val="34"/>
  </w:num>
  <w:num w:numId="9" w16cid:durableId="137310434">
    <w:abstractNumId w:val="43"/>
  </w:num>
  <w:num w:numId="10" w16cid:durableId="1609511052">
    <w:abstractNumId w:val="19"/>
  </w:num>
  <w:num w:numId="11" w16cid:durableId="1079408052">
    <w:abstractNumId w:val="30"/>
  </w:num>
  <w:num w:numId="12" w16cid:durableId="1027675168">
    <w:abstractNumId w:val="1"/>
  </w:num>
  <w:num w:numId="13" w16cid:durableId="31275361">
    <w:abstractNumId w:val="4"/>
  </w:num>
  <w:num w:numId="14" w16cid:durableId="1161845404">
    <w:abstractNumId w:val="12"/>
  </w:num>
  <w:num w:numId="15" w16cid:durableId="710961035">
    <w:abstractNumId w:val="31"/>
  </w:num>
  <w:num w:numId="16" w16cid:durableId="1678193874">
    <w:abstractNumId w:val="21"/>
  </w:num>
  <w:num w:numId="17" w16cid:durableId="415440928">
    <w:abstractNumId w:val="29"/>
  </w:num>
  <w:num w:numId="18" w16cid:durableId="124085550">
    <w:abstractNumId w:val="38"/>
  </w:num>
  <w:num w:numId="19" w16cid:durableId="81799020">
    <w:abstractNumId w:val="15"/>
  </w:num>
  <w:num w:numId="20" w16cid:durableId="1900751992">
    <w:abstractNumId w:val="22"/>
  </w:num>
  <w:num w:numId="21" w16cid:durableId="367528593">
    <w:abstractNumId w:val="42"/>
  </w:num>
  <w:num w:numId="22" w16cid:durableId="2092004594">
    <w:abstractNumId w:val="32"/>
  </w:num>
  <w:num w:numId="23" w16cid:durableId="155386373">
    <w:abstractNumId w:val="18"/>
  </w:num>
  <w:num w:numId="24" w16cid:durableId="721754035">
    <w:abstractNumId w:val="37"/>
  </w:num>
  <w:num w:numId="25" w16cid:durableId="543834815">
    <w:abstractNumId w:val="27"/>
  </w:num>
  <w:num w:numId="26" w16cid:durableId="92865418">
    <w:abstractNumId w:val="45"/>
  </w:num>
  <w:num w:numId="27" w16cid:durableId="1795440966">
    <w:abstractNumId w:val="35"/>
  </w:num>
  <w:num w:numId="28" w16cid:durableId="269774632">
    <w:abstractNumId w:val="47"/>
  </w:num>
  <w:num w:numId="29" w16cid:durableId="734934539">
    <w:abstractNumId w:val="16"/>
  </w:num>
  <w:num w:numId="30" w16cid:durableId="214512106">
    <w:abstractNumId w:val="8"/>
  </w:num>
  <w:num w:numId="31" w16cid:durableId="723917426">
    <w:abstractNumId w:val="14"/>
  </w:num>
  <w:num w:numId="32" w16cid:durableId="870194118">
    <w:abstractNumId w:val="5"/>
  </w:num>
  <w:num w:numId="33" w16cid:durableId="1038550813">
    <w:abstractNumId w:val="24"/>
  </w:num>
  <w:num w:numId="34" w16cid:durableId="69280400">
    <w:abstractNumId w:val="6"/>
  </w:num>
  <w:num w:numId="35" w16cid:durableId="506022354">
    <w:abstractNumId w:val="46"/>
  </w:num>
  <w:num w:numId="36" w16cid:durableId="1164315135">
    <w:abstractNumId w:val="3"/>
  </w:num>
  <w:num w:numId="37" w16cid:durableId="665086958">
    <w:abstractNumId w:val="0"/>
  </w:num>
  <w:num w:numId="38" w16cid:durableId="1156186448">
    <w:abstractNumId w:val="28"/>
  </w:num>
  <w:num w:numId="39" w16cid:durableId="210655220">
    <w:abstractNumId w:val="11"/>
  </w:num>
  <w:num w:numId="40" w16cid:durableId="1765760537">
    <w:abstractNumId w:val="17"/>
  </w:num>
  <w:num w:numId="41" w16cid:durableId="1040712396">
    <w:abstractNumId w:val="39"/>
  </w:num>
  <w:num w:numId="42" w16cid:durableId="1816755008">
    <w:abstractNumId w:val="7"/>
  </w:num>
  <w:num w:numId="43" w16cid:durableId="309869417">
    <w:abstractNumId w:val="13"/>
  </w:num>
  <w:num w:numId="44" w16cid:durableId="1857114544">
    <w:abstractNumId w:val="41"/>
  </w:num>
  <w:num w:numId="45" w16cid:durableId="542987161">
    <w:abstractNumId w:val="40"/>
  </w:num>
  <w:num w:numId="46" w16cid:durableId="1258976821">
    <w:abstractNumId w:val="33"/>
  </w:num>
  <w:num w:numId="47" w16cid:durableId="1620410258">
    <w:abstractNumId w:val="26"/>
  </w:num>
  <w:num w:numId="48" w16cid:durableId="1191071884">
    <w:abstractNumId w:val="25"/>
  </w:num>
  <w:num w:numId="49" w16cid:durableId="11918437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181"/>
    <w:rsid w:val="00002887"/>
    <w:rsid w:val="00005865"/>
    <w:rsid w:val="000070E7"/>
    <w:rsid w:val="000077B7"/>
    <w:rsid w:val="00015BCA"/>
    <w:rsid w:val="000173F7"/>
    <w:rsid w:val="00024A12"/>
    <w:rsid w:val="0002743E"/>
    <w:rsid w:val="00034757"/>
    <w:rsid w:val="00051CD4"/>
    <w:rsid w:val="00053C59"/>
    <w:rsid w:val="0007475E"/>
    <w:rsid w:val="00077070"/>
    <w:rsid w:val="000819D1"/>
    <w:rsid w:val="00085D45"/>
    <w:rsid w:val="00092B85"/>
    <w:rsid w:val="000939BD"/>
    <w:rsid w:val="000A4812"/>
    <w:rsid w:val="000C66DF"/>
    <w:rsid w:val="000D16A2"/>
    <w:rsid w:val="000D28DD"/>
    <w:rsid w:val="000D610B"/>
    <w:rsid w:val="000D65A4"/>
    <w:rsid w:val="000E2ED4"/>
    <w:rsid w:val="000E53E3"/>
    <w:rsid w:val="000E5AD8"/>
    <w:rsid w:val="000F45CB"/>
    <w:rsid w:val="000F5811"/>
    <w:rsid w:val="000F69B1"/>
    <w:rsid w:val="000F6D1C"/>
    <w:rsid w:val="00103C42"/>
    <w:rsid w:val="00104548"/>
    <w:rsid w:val="001148BB"/>
    <w:rsid w:val="00122CD9"/>
    <w:rsid w:val="00130FDA"/>
    <w:rsid w:val="00135296"/>
    <w:rsid w:val="00136F1D"/>
    <w:rsid w:val="00144370"/>
    <w:rsid w:val="00153416"/>
    <w:rsid w:val="00154222"/>
    <w:rsid w:val="001649BE"/>
    <w:rsid w:val="0016628D"/>
    <w:rsid w:val="00172168"/>
    <w:rsid w:val="00172952"/>
    <w:rsid w:val="00181212"/>
    <w:rsid w:val="00181B8D"/>
    <w:rsid w:val="0018201F"/>
    <w:rsid w:val="00197974"/>
    <w:rsid w:val="001A066A"/>
    <w:rsid w:val="001A1B19"/>
    <w:rsid w:val="001B0186"/>
    <w:rsid w:val="001B0A69"/>
    <w:rsid w:val="001B5514"/>
    <w:rsid w:val="001B79E4"/>
    <w:rsid w:val="001C6744"/>
    <w:rsid w:val="001D403D"/>
    <w:rsid w:val="001D5474"/>
    <w:rsid w:val="001E5AFC"/>
    <w:rsid w:val="001F1DE6"/>
    <w:rsid w:val="00201FE7"/>
    <w:rsid w:val="00202166"/>
    <w:rsid w:val="00202FD0"/>
    <w:rsid w:val="00206C6F"/>
    <w:rsid w:val="00225992"/>
    <w:rsid w:val="00226EF0"/>
    <w:rsid w:val="00227ACE"/>
    <w:rsid w:val="00231D5B"/>
    <w:rsid w:val="00242495"/>
    <w:rsid w:val="0024416E"/>
    <w:rsid w:val="00246333"/>
    <w:rsid w:val="00252C1E"/>
    <w:rsid w:val="00254E01"/>
    <w:rsid w:val="00264FDD"/>
    <w:rsid w:val="00266181"/>
    <w:rsid w:val="00270BA4"/>
    <w:rsid w:val="00275A2F"/>
    <w:rsid w:val="002814F4"/>
    <w:rsid w:val="00283226"/>
    <w:rsid w:val="00283907"/>
    <w:rsid w:val="002937E1"/>
    <w:rsid w:val="002A1DE5"/>
    <w:rsid w:val="002A4F17"/>
    <w:rsid w:val="002B28F9"/>
    <w:rsid w:val="002B2B86"/>
    <w:rsid w:val="002B32E2"/>
    <w:rsid w:val="002B6FBF"/>
    <w:rsid w:val="002C2D73"/>
    <w:rsid w:val="002D4F0F"/>
    <w:rsid w:val="002D6858"/>
    <w:rsid w:val="002D704D"/>
    <w:rsid w:val="002E66C2"/>
    <w:rsid w:val="00301947"/>
    <w:rsid w:val="0032219A"/>
    <w:rsid w:val="003237BE"/>
    <w:rsid w:val="003279DE"/>
    <w:rsid w:val="00336420"/>
    <w:rsid w:val="00340BD8"/>
    <w:rsid w:val="00341008"/>
    <w:rsid w:val="00346689"/>
    <w:rsid w:val="0036180A"/>
    <w:rsid w:val="00367A0B"/>
    <w:rsid w:val="00372CF5"/>
    <w:rsid w:val="003730AE"/>
    <w:rsid w:val="003773D5"/>
    <w:rsid w:val="00384ABC"/>
    <w:rsid w:val="003B48EA"/>
    <w:rsid w:val="003B49B5"/>
    <w:rsid w:val="003B73C7"/>
    <w:rsid w:val="003C0D2D"/>
    <w:rsid w:val="003C2BA6"/>
    <w:rsid w:val="003C3B97"/>
    <w:rsid w:val="003C3BE1"/>
    <w:rsid w:val="003D6BDC"/>
    <w:rsid w:val="003E172C"/>
    <w:rsid w:val="003E37A1"/>
    <w:rsid w:val="003E4ADD"/>
    <w:rsid w:val="003F31BA"/>
    <w:rsid w:val="003F54AF"/>
    <w:rsid w:val="003F67EF"/>
    <w:rsid w:val="00407FCC"/>
    <w:rsid w:val="0043033E"/>
    <w:rsid w:val="00431528"/>
    <w:rsid w:val="0044226E"/>
    <w:rsid w:val="00443CFF"/>
    <w:rsid w:val="00446815"/>
    <w:rsid w:val="00450B41"/>
    <w:rsid w:val="0045261B"/>
    <w:rsid w:val="004616E5"/>
    <w:rsid w:val="00461FCE"/>
    <w:rsid w:val="00462DF7"/>
    <w:rsid w:val="00463EB3"/>
    <w:rsid w:val="00466A76"/>
    <w:rsid w:val="0047547F"/>
    <w:rsid w:val="004756AA"/>
    <w:rsid w:val="00480B34"/>
    <w:rsid w:val="004A534F"/>
    <w:rsid w:val="004C0A36"/>
    <w:rsid w:val="004C30CD"/>
    <w:rsid w:val="004D1FA4"/>
    <w:rsid w:val="004D5577"/>
    <w:rsid w:val="004E1F3A"/>
    <w:rsid w:val="004E6C0D"/>
    <w:rsid w:val="00501E6C"/>
    <w:rsid w:val="00503A43"/>
    <w:rsid w:val="00503EB5"/>
    <w:rsid w:val="005055D6"/>
    <w:rsid w:val="00510B9E"/>
    <w:rsid w:val="00511ABA"/>
    <w:rsid w:val="00517495"/>
    <w:rsid w:val="0052097B"/>
    <w:rsid w:val="00524574"/>
    <w:rsid w:val="005255B7"/>
    <w:rsid w:val="00525D75"/>
    <w:rsid w:val="0053253D"/>
    <w:rsid w:val="00537A37"/>
    <w:rsid w:val="00541565"/>
    <w:rsid w:val="00543158"/>
    <w:rsid w:val="00544956"/>
    <w:rsid w:val="00544A3E"/>
    <w:rsid w:val="0055090A"/>
    <w:rsid w:val="00555EFC"/>
    <w:rsid w:val="00556CEA"/>
    <w:rsid w:val="00562EE6"/>
    <w:rsid w:val="00563E95"/>
    <w:rsid w:val="005642E6"/>
    <w:rsid w:val="00583162"/>
    <w:rsid w:val="005862B1"/>
    <w:rsid w:val="005A4A91"/>
    <w:rsid w:val="005B0492"/>
    <w:rsid w:val="005C681B"/>
    <w:rsid w:val="005D28C1"/>
    <w:rsid w:val="005D3139"/>
    <w:rsid w:val="005F0611"/>
    <w:rsid w:val="005F0634"/>
    <w:rsid w:val="005F08F6"/>
    <w:rsid w:val="005F2D17"/>
    <w:rsid w:val="005F3735"/>
    <w:rsid w:val="005F4563"/>
    <w:rsid w:val="00603CC9"/>
    <w:rsid w:val="00612533"/>
    <w:rsid w:val="00615669"/>
    <w:rsid w:val="0061695B"/>
    <w:rsid w:val="006178F3"/>
    <w:rsid w:val="00617FED"/>
    <w:rsid w:val="00620151"/>
    <w:rsid w:val="00625BEA"/>
    <w:rsid w:val="006310D7"/>
    <w:rsid w:val="00635461"/>
    <w:rsid w:val="00650AB2"/>
    <w:rsid w:val="0065234D"/>
    <w:rsid w:val="00661A7B"/>
    <w:rsid w:val="00665F72"/>
    <w:rsid w:val="0069050F"/>
    <w:rsid w:val="00690EDD"/>
    <w:rsid w:val="0069195C"/>
    <w:rsid w:val="00692228"/>
    <w:rsid w:val="006964FB"/>
    <w:rsid w:val="006A2342"/>
    <w:rsid w:val="006A2705"/>
    <w:rsid w:val="006A2FAE"/>
    <w:rsid w:val="006A4ADE"/>
    <w:rsid w:val="006A5092"/>
    <w:rsid w:val="006A516E"/>
    <w:rsid w:val="006B2C9D"/>
    <w:rsid w:val="006B3442"/>
    <w:rsid w:val="006B64F1"/>
    <w:rsid w:val="006C2F96"/>
    <w:rsid w:val="006C3A90"/>
    <w:rsid w:val="006C6FDF"/>
    <w:rsid w:val="006E6D4E"/>
    <w:rsid w:val="006E7493"/>
    <w:rsid w:val="006F564C"/>
    <w:rsid w:val="006F6EB0"/>
    <w:rsid w:val="00702ED4"/>
    <w:rsid w:val="00713E0E"/>
    <w:rsid w:val="00715472"/>
    <w:rsid w:val="007162AF"/>
    <w:rsid w:val="00722DD2"/>
    <w:rsid w:val="00723485"/>
    <w:rsid w:val="00726261"/>
    <w:rsid w:val="007265CF"/>
    <w:rsid w:val="00731DBA"/>
    <w:rsid w:val="00732204"/>
    <w:rsid w:val="00735F1C"/>
    <w:rsid w:val="00740A6E"/>
    <w:rsid w:val="007514F6"/>
    <w:rsid w:val="007548A7"/>
    <w:rsid w:val="007561BC"/>
    <w:rsid w:val="0076043D"/>
    <w:rsid w:val="00762790"/>
    <w:rsid w:val="00770323"/>
    <w:rsid w:val="0077048F"/>
    <w:rsid w:val="00774F3A"/>
    <w:rsid w:val="00784870"/>
    <w:rsid w:val="0079290D"/>
    <w:rsid w:val="0079624F"/>
    <w:rsid w:val="007A51EA"/>
    <w:rsid w:val="007C1FE4"/>
    <w:rsid w:val="007C3A01"/>
    <w:rsid w:val="007C6CE3"/>
    <w:rsid w:val="007D0C3C"/>
    <w:rsid w:val="007D7C29"/>
    <w:rsid w:val="007E39CB"/>
    <w:rsid w:val="007E6F0D"/>
    <w:rsid w:val="007E6F30"/>
    <w:rsid w:val="007F1564"/>
    <w:rsid w:val="007F4C5A"/>
    <w:rsid w:val="008005E5"/>
    <w:rsid w:val="00811C6D"/>
    <w:rsid w:val="00823192"/>
    <w:rsid w:val="00826303"/>
    <w:rsid w:val="00832A17"/>
    <w:rsid w:val="008336B3"/>
    <w:rsid w:val="00837F28"/>
    <w:rsid w:val="0084048D"/>
    <w:rsid w:val="008556A6"/>
    <w:rsid w:val="0085624E"/>
    <w:rsid w:val="00860AFB"/>
    <w:rsid w:val="00863A62"/>
    <w:rsid w:val="008722A0"/>
    <w:rsid w:val="0087372C"/>
    <w:rsid w:val="00874E20"/>
    <w:rsid w:val="00876212"/>
    <w:rsid w:val="008823E0"/>
    <w:rsid w:val="0088261C"/>
    <w:rsid w:val="0088358F"/>
    <w:rsid w:val="0088672A"/>
    <w:rsid w:val="0089083C"/>
    <w:rsid w:val="00891E64"/>
    <w:rsid w:val="008958BF"/>
    <w:rsid w:val="00895A13"/>
    <w:rsid w:val="008B1752"/>
    <w:rsid w:val="008B60E7"/>
    <w:rsid w:val="008B62FE"/>
    <w:rsid w:val="008C24B0"/>
    <w:rsid w:val="008C38F4"/>
    <w:rsid w:val="008D50FF"/>
    <w:rsid w:val="008E00EE"/>
    <w:rsid w:val="008F0954"/>
    <w:rsid w:val="00901DAA"/>
    <w:rsid w:val="00903156"/>
    <w:rsid w:val="009104C1"/>
    <w:rsid w:val="009145B9"/>
    <w:rsid w:val="00915179"/>
    <w:rsid w:val="00924CA5"/>
    <w:rsid w:val="00926237"/>
    <w:rsid w:val="00932983"/>
    <w:rsid w:val="0093322F"/>
    <w:rsid w:val="00943821"/>
    <w:rsid w:val="0094426D"/>
    <w:rsid w:val="00954DD0"/>
    <w:rsid w:val="00956059"/>
    <w:rsid w:val="0095775D"/>
    <w:rsid w:val="00971647"/>
    <w:rsid w:val="0097336F"/>
    <w:rsid w:val="009763E6"/>
    <w:rsid w:val="009949F0"/>
    <w:rsid w:val="009B19BA"/>
    <w:rsid w:val="009B54DB"/>
    <w:rsid w:val="009B7133"/>
    <w:rsid w:val="009C5DA0"/>
    <w:rsid w:val="009D37FF"/>
    <w:rsid w:val="009E2280"/>
    <w:rsid w:val="009F73E4"/>
    <w:rsid w:val="00A03E9D"/>
    <w:rsid w:val="00A076D3"/>
    <w:rsid w:val="00A15022"/>
    <w:rsid w:val="00A21077"/>
    <w:rsid w:val="00A218D4"/>
    <w:rsid w:val="00A23227"/>
    <w:rsid w:val="00A24AB2"/>
    <w:rsid w:val="00A26159"/>
    <w:rsid w:val="00A30816"/>
    <w:rsid w:val="00A400B5"/>
    <w:rsid w:val="00A42FA3"/>
    <w:rsid w:val="00A460F2"/>
    <w:rsid w:val="00A4631A"/>
    <w:rsid w:val="00A46D42"/>
    <w:rsid w:val="00A55F04"/>
    <w:rsid w:val="00A6098D"/>
    <w:rsid w:val="00A636C6"/>
    <w:rsid w:val="00A70AE6"/>
    <w:rsid w:val="00A764F2"/>
    <w:rsid w:val="00A76A5E"/>
    <w:rsid w:val="00A87EC5"/>
    <w:rsid w:val="00A96D2D"/>
    <w:rsid w:val="00AA0527"/>
    <w:rsid w:val="00AA752A"/>
    <w:rsid w:val="00AB3CFB"/>
    <w:rsid w:val="00AB7045"/>
    <w:rsid w:val="00AC1EDC"/>
    <w:rsid w:val="00AC61DC"/>
    <w:rsid w:val="00AD0EC4"/>
    <w:rsid w:val="00AD60D3"/>
    <w:rsid w:val="00AE09A1"/>
    <w:rsid w:val="00AF4848"/>
    <w:rsid w:val="00B00011"/>
    <w:rsid w:val="00B03C92"/>
    <w:rsid w:val="00B147A9"/>
    <w:rsid w:val="00B14B23"/>
    <w:rsid w:val="00B15097"/>
    <w:rsid w:val="00B22221"/>
    <w:rsid w:val="00B22C74"/>
    <w:rsid w:val="00B2428F"/>
    <w:rsid w:val="00B30EF2"/>
    <w:rsid w:val="00B4253D"/>
    <w:rsid w:val="00B45225"/>
    <w:rsid w:val="00B45615"/>
    <w:rsid w:val="00B45C8E"/>
    <w:rsid w:val="00B60EDD"/>
    <w:rsid w:val="00B633EB"/>
    <w:rsid w:val="00B6712D"/>
    <w:rsid w:val="00B673F9"/>
    <w:rsid w:val="00B72235"/>
    <w:rsid w:val="00B73BF6"/>
    <w:rsid w:val="00B747A1"/>
    <w:rsid w:val="00B762B1"/>
    <w:rsid w:val="00B800B0"/>
    <w:rsid w:val="00B83ACB"/>
    <w:rsid w:val="00B83B44"/>
    <w:rsid w:val="00B86223"/>
    <w:rsid w:val="00B86C32"/>
    <w:rsid w:val="00B950AC"/>
    <w:rsid w:val="00B95D55"/>
    <w:rsid w:val="00BA0D9B"/>
    <w:rsid w:val="00BA443A"/>
    <w:rsid w:val="00BA4DF3"/>
    <w:rsid w:val="00BA72E9"/>
    <w:rsid w:val="00BC32C2"/>
    <w:rsid w:val="00BC4F31"/>
    <w:rsid w:val="00BC547F"/>
    <w:rsid w:val="00BD19DF"/>
    <w:rsid w:val="00BE1C55"/>
    <w:rsid w:val="00BE4EE3"/>
    <w:rsid w:val="00BF64FD"/>
    <w:rsid w:val="00C007CA"/>
    <w:rsid w:val="00C03B2B"/>
    <w:rsid w:val="00C12F83"/>
    <w:rsid w:val="00C13BF1"/>
    <w:rsid w:val="00C16528"/>
    <w:rsid w:val="00C27BA0"/>
    <w:rsid w:val="00C308AB"/>
    <w:rsid w:val="00C30B36"/>
    <w:rsid w:val="00C411A1"/>
    <w:rsid w:val="00C41234"/>
    <w:rsid w:val="00C41B05"/>
    <w:rsid w:val="00C50D7A"/>
    <w:rsid w:val="00C6483F"/>
    <w:rsid w:val="00C7019E"/>
    <w:rsid w:val="00C9614B"/>
    <w:rsid w:val="00C969FB"/>
    <w:rsid w:val="00CA0D95"/>
    <w:rsid w:val="00CA35A2"/>
    <w:rsid w:val="00CA39C2"/>
    <w:rsid w:val="00CB415B"/>
    <w:rsid w:val="00CC22B2"/>
    <w:rsid w:val="00CD1620"/>
    <w:rsid w:val="00CD3C2A"/>
    <w:rsid w:val="00CE6394"/>
    <w:rsid w:val="00CF064A"/>
    <w:rsid w:val="00CF3A9F"/>
    <w:rsid w:val="00D039F0"/>
    <w:rsid w:val="00D070D5"/>
    <w:rsid w:val="00D15AD5"/>
    <w:rsid w:val="00D17DA4"/>
    <w:rsid w:val="00D27563"/>
    <w:rsid w:val="00D4132B"/>
    <w:rsid w:val="00D46797"/>
    <w:rsid w:val="00D5717D"/>
    <w:rsid w:val="00D65AFE"/>
    <w:rsid w:val="00D67D1C"/>
    <w:rsid w:val="00D70F17"/>
    <w:rsid w:val="00D76684"/>
    <w:rsid w:val="00DA3B8B"/>
    <w:rsid w:val="00DA4A55"/>
    <w:rsid w:val="00DA793D"/>
    <w:rsid w:val="00DB0436"/>
    <w:rsid w:val="00DC45C2"/>
    <w:rsid w:val="00DD17C8"/>
    <w:rsid w:val="00DD3644"/>
    <w:rsid w:val="00DE17AE"/>
    <w:rsid w:val="00DE3A6F"/>
    <w:rsid w:val="00DF7F56"/>
    <w:rsid w:val="00E01ACF"/>
    <w:rsid w:val="00E055C0"/>
    <w:rsid w:val="00E12F76"/>
    <w:rsid w:val="00E1554F"/>
    <w:rsid w:val="00E20391"/>
    <w:rsid w:val="00E20B00"/>
    <w:rsid w:val="00E33232"/>
    <w:rsid w:val="00E35506"/>
    <w:rsid w:val="00E36790"/>
    <w:rsid w:val="00E3702B"/>
    <w:rsid w:val="00E408F8"/>
    <w:rsid w:val="00E43CB1"/>
    <w:rsid w:val="00E45632"/>
    <w:rsid w:val="00E47277"/>
    <w:rsid w:val="00E47754"/>
    <w:rsid w:val="00E54FD8"/>
    <w:rsid w:val="00E674C8"/>
    <w:rsid w:val="00E76A06"/>
    <w:rsid w:val="00E80418"/>
    <w:rsid w:val="00E867A9"/>
    <w:rsid w:val="00E97A27"/>
    <w:rsid w:val="00EA259E"/>
    <w:rsid w:val="00EA633C"/>
    <w:rsid w:val="00EA6487"/>
    <w:rsid w:val="00EB51A9"/>
    <w:rsid w:val="00EB67B9"/>
    <w:rsid w:val="00EC688C"/>
    <w:rsid w:val="00EC78ED"/>
    <w:rsid w:val="00ED2201"/>
    <w:rsid w:val="00ED23D3"/>
    <w:rsid w:val="00ED4950"/>
    <w:rsid w:val="00EF13B7"/>
    <w:rsid w:val="00EF4A91"/>
    <w:rsid w:val="00F0172C"/>
    <w:rsid w:val="00F03A3E"/>
    <w:rsid w:val="00F07175"/>
    <w:rsid w:val="00F12A8D"/>
    <w:rsid w:val="00F12AFB"/>
    <w:rsid w:val="00F25299"/>
    <w:rsid w:val="00F25530"/>
    <w:rsid w:val="00F272D0"/>
    <w:rsid w:val="00F324EE"/>
    <w:rsid w:val="00F3277F"/>
    <w:rsid w:val="00F419E6"/>
    <w:rsid w:val="00F70A57"/>
    <w:rsid w:val="00F72801"/>
    <w:rsid w:val="00F76454"/>
    <w:rsid w:val="00F801A1"/>
    <w:rsid w:val="00F8349F"/>
    <w:rsid w:val="00F87A3E"/>
    <w:rsid w:val="00F94CD3"/>
    <w:rsid w:val="00F95015"/>
    <w:rsid w:val="00FA0913"/>
    <w:rsid w:val="00FA5EFF"/>
    <w:rsid w:val="00FA748F"/>
    <w:rsid w:val="00FB6639"/>
    <w:rsid w:val="00FC6037"/>
    <w:rsid w:val="00FD66B0"/>
    <w:rsid w:val="00FE1F52"/>
    <w:rsid w:val="00FE3C45"/>
    <w:rsid w:val="00FF1BBF"/>
    <w:rsid w:val="00FF20F2"/>
    <w:rsid w:val="729232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6E841"/>
  <w15:chartTrackingRefBased/>
  <w15:docId w15:val="{00D30240-AC0F-48A0-858B-4D10E85D6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C32"/>
  </w:style>
  <w:style w:type="paragraph" w:styleId="Heading1">
    <w:name w:val="heading 1"/>
    <w:basedOn w:val="Normal"/>
    <w:next w:val="Normal"/>
    <w:link w:val="Heading1Char"/>
    <w:uiPriority w:val="9"/>
    <w:qFormat/>
    <w:rsid w:val="00077070"/>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F87A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87A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6618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66181"/>
    <w:rPr>
      <w:rFonts w:eastAsiaTheme="minorEastAsia"/>
      <w:lang w:val="en-US"/>
    </w:rPr>
  </w:style>
  <w:style w:type="character" w:customStyle="1" w:styleId="Heading1Char">
    <w:name w:val="Heading 1 Char"/>
    <w:basedOn w:val="DefaultParagraphFont"/>
    <w:link w:val="Heading1"/>
    <w:uiPriority w:val="9"/>
    <w:rsid w:val="00077070"/>
    <w:rPr>
      <w:rFonts w:asciiTheme="majorHAnsi" w:eastAsiaTheme="majorEastAsia" w:hAnsiTheme="majorHAnsi" w:cstheme="majorBidi"/>
      <w:sz w:val="32"/>
      <w:szCs w:val="32"/>
    </w:rPr>
  </w:style>
  <w:style w:type="paragraph" w:styleId="TOCHeading">
    <w:name w:val="TOC Heading"/>
    <w:basedOn w:val="Heading1"/>
    <w:next w:val="Normal"/>
    <w:uiPriority w:val="39"/>
    <w:unhideWhenUsed/>
    <w:qFormat/>
    <w:rsid w:val="00266181"/>
    <w:pPr>
      <w:outlineLvl w:val="9"/>
    </w:pPr>
    <w:rPr>
      <w:lang w:val="en-US"/>
    </w:rPr>
  </w:style>
  <w:style w:type="character" w:customStyle="1" w:styleId="Heading2Char">
    <w:name w:val="Heading 2 Char"/>
    <w:basedOn w:val="DefaultParagraphFont"/>
    <w:link w:val="Heading2"/>
    <w:uiPriority w:val="9"/>
    <w:rsid w:val="00F87A3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87A3E"/>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4132B"/>
    <w:rPr>
      <w:color w:val="0563C1" w:themeColor="hyperlink"/>
      <w:u w:val="single"/>
    </w:rPr>
  </w:style>
  <w:style w:type="character" w:styleId="UnresolvedMention">
    <w:name w:val="Unresolved Mention"/>
    <w:basedOn w:val="DefaultParagraphFont"/>
    <w:uiPriority w:val="99"/>
    <w:semiHidden/>
    <w:unhideWhenUsed/>
    <w:rsid w:val="00D4132B"/>
    <w:rPr>
      <w:color w:val="605E5C"/>
      <w:shd w:val="clear" w:color="auto" w:fill="E1DFDD"/>
    </w:rPr>
  </w:style>
  <w:style w:type="paragraph" w:styleId="TOC1">
    <w:name w:val="toc 1"/>
    <w:basedOn w:val="Normal"/>
    <w:next w:val="Normal"/>
    <w:autoRedefine/>
    <w:uiPriority w:val="39"/>
    <w:unhideWhenUsed/>
    <w:rsid w:val="00135296"/>
    <w:pPr>
      <w:spacing w:after="100"/>
    </w:pPr>
  </w:style>
  <w:style w:type="paragraph" w:styleId="TOC2">
    <w:name w:val="toc 2"/>
    <w:basedOn w:val="Normal"/>
    <w:next w:val="Normal"/>
    <w:autoRedefine/>
    <w:uiPriority w:val="39"/>
    <w:unhideWhenUsed/>
    <w:rsid w:val="00135296"/>
    <w:pPr>
      <w:spacing w:after="100"/>
      <w:ind w:left="220"/>
    </w:pPr>
  </w:style>
  <w:style w:type="paragraph" w:styleId="TOC3">
    <w:name w:val="toc 3"/>
    <w:basedOn w:val="Normal"/>
    <w:next w:val="Normal"/>
    <w:autoRedefine/>
    <w:uiPriority w:val="39"/>
    <w:unhideWhenUsed/>
    <w:rsid w:val="00135296"/>
    <w:pPr>
      <w:spacing w:after="100"/>
      <w:ind w:left="440"/>
    </w:p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F8349F"/>
    <w:pPr>
      <w:ind w:left="720"/>
      <w:contextualSpacing/>
    </w:pPr>
  </w:style>
  <w:style w:type="table" w:styleId="TableGrid">
    <w:name w:val="Table Grid"/>
    <w:basedOn w:val="TableNormal"/>
    <w:uiPriority w:val="39"/>
    <w:rsid w:val="00957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1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FA4"/>
  </w:style>
  <w:style w:type="paragraph" w:styleId="Footer">
    <w:name w:val="footer"/>
    <w:basedOn w:val="Normal"/>
    <w:link w:val="FooterChar"/>
    <w:uiPriority w:val="99"/>
    <w:unhideWhenUsed/>
    <w:rsid w:val="004D1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FA4"/>
  </w:style>
  <w:style w:type="paragraph" w:styleId="FootnoteText">
    <w:name w:val="footnote text"/>
    <w:basedOn w:val="Normal"/>
    <w:link w:val="FootnoteTextChar"/>
    <w:uiPriority w:val="99"/>
    <w:semiHidden/>
    <w:unhideWhenUsed/>
    <w:rsid w:val="00B86C32"/>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semiHidden/>
    <w:rsid w:val="00B86C32"/>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B86C32"/>
    <w:rPr>
      <w:vertAlign w:val="superscript"/>
    </w:rPr>
  </w:style>
  <w:style w:type="paragraph" w:styleId="EndnoteText">
    <w:name w:val="endnote text"/>
    <w:basedOn w:val="Normal"/>
    <w:link w:val="EndnoteTextChar"/>
    <w:uiPriority w:val="99"/>
    <w:semiHidden/>
    <w:unhideWhenUsed/>
    <w:rsid w:val="00B86C32"/>
    <w:pPr>
      <w:spacing w:after="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B86C32"/>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B86C32"/>
    <w:rPr>
      <w:vertAlign w:val="superscript"/>
    </w:rPr>
  </w:style>
  <w:style w:type="character" w:styleId="FollowedHyperlink">
    <w:name w:val="FollowedHyperlink"/>
    <w:basedOn w:val="DefaultParagraphFont"/>
    <w:uiPriority w:val="99"/>
    <w:semiHidden/>
    <w:unhideWhenUsed/>
    <w:rsid w:val="006E6D4E"/>
    <w:rPr>
      <w:color w:val="954F72" w:themeColor="followedHyperlink"/>
      <w:u w:val="single"/>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027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32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scot/publications/mental-health-scotlands-transition-recovery-summary/" TargetMode="External"/><Relationship Id="rId18" Type="http://schemas.openxmlformats.org/officeDocument/2006/relationships/hyperlink" Target="mailto:Funding@HighlandTSI.org.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Funding@HighlandTSI.org.uk"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highlandtsi.org.uk/hcmw-fund" TargetMode="External"/><Relationship Id="rId20" Type="http://schemas.openxmlformats.org/officeDocument/2006/relationships/hyperlink" Target="https://www.gov.scot/publications/fair-work-first-guidance-2/pages/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ov.scot/publications/mental-health-wellbeing-strategy/"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Enquiry@HighlandTSI.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scot/publications/mental-health-wellbeing-strategy/"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6102B69A30E7C46A899A4785068DC33" ma:contentTypeVersion="17" ma:contentTypeDescription="Create a new document." ma:contentTypeScope="" ma:versionID="63f54115778445d7c982c99fba02d957">
  <xsd:schema xmlns:xsd="http://www.w3.org/2001/XMLSchema" xmlns:xs="http://www.w3.org/2001/XMLSchema" xmlns:p="http://schemas.microsoft.com/office/2006/metadata/properties" xmlns:ns2="cba2c55a-aa78-46ad-bb3c-230025aec215" xmlns:ns3="1debcb8e-85bb-45c6-86a1-4d55a19aa5c2" targetNamespace="http://schemas.microsoft.com/office/2006/metadata/properties" ma:root="true" ma:fieldsID="65fd6fb14bdf927c72629e80a53e3194" ns2:_="" ns3:_="">
    <xsd:import namespace="cba2c55a-aa78-46ad-bb3c-230025aec215"/>
    <xsd:import namespace="1debcb8e-85bb-45c6-86a1-4d55a19aa5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2c55a-aa78-46ad-bb3c-230025aec2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7f17c58-4776-431d-a8bc-923bc51b2c9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ebcb8e-85bb-45c6-86a1-4d55a19aa5c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0e5787d-1ea5-498d-8e6e-bfe20e084c56}" ma:internalName="TaxCatchAll" ma:showField="CatchAllData" ma:web="1debcb8e-85bb-45c6-86a1-4d55a19aa5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ba2c55a-aa78-46ad-bb3c-230025aec215">
      <Terms xmlns="http://schemas.microsoft.com/office/infopath/2007/PartnerControls"/>
    </lcf76f155ced4ddcb4097134ff3c332f>
    <TaxCatchAll xmlns="1debcb8e-85bb-45c6-86a1-4d55a19aa5c2" xsi:nil="true"/>
    <SharedWithUsers xmlns="1debcb8e-85bb-45c6-86a1-4d55a19aa5c2">
      <UserInfo>
        <DisplayName>Courtney Morrison</DisplayName>
        <AccountId>13</AccountId>
        <AccountType/>
      </UserInfo>
    </SharedWithUsers>
  </documentManagement>
</p:properties>
</file>

<file path=customXml/itemProps1.xml><?xml version="1.0" encoding="utf-8"?>
<ds:datastoreItem xmlns:ds="http://schemas.openxmlformats.org/officeDocument/2006/customXml" ds:itemID="{56A58EAA-0688-479E-B22A-E252791CC58E}">
  <ds:schemaRefs>
    <ds:schemaRef ds:uri="http://schemas.openxmlformats.org/officeDocument/2006/bibliography"/>
  </ds:schemaRefs>
</ds:datastoreItem>
</file>

<file path=customXml/itemProps2.xml><?xml version="1.0" encoding="utf-8"?>
<ds:datastoreItem xmlns:ds="http://schemas.openxmlformats.org/officeDocument/2006/customXml" ds:itemID="{FA399C08-8619-4E31-A019-1E656BFE6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2c55a-aa78-46ad-bb3c-230025aec215"/>
    <ds:schemaRef ds:uri="1debcb8e-85bb-45c6-86a1-4d55a19aa5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FF0653-0FD6-4C3E-94D9-A5DCBB38A074}">
  <ds:schemaRefs>
    <ds:schemaRef ds:uri="http://schemas.microsoft.com/sharepoint/v3/contenttype/forms"/>
  </ds:schemaRefs>
</ds:datastoreItem>
</file>

<file path=customXml/itemProps4.xml><?xml version="1.0" encoding="utf-8"?>
<ds:datastoreItem xmlns:ds="http://schemas.openxmlformats.org/officeDocument/2006/customXml" ds:itemID="{4C791BD5-E9D5-4E4C-848A-96475C5EEDFD}">
  <ds:schemaRefs>
    <ds:schemaRef ds:uri="http://schemas.microsoft.com/office/2006/metadata/properties"/>
    <ds:schemaRef ds:uri="http://schemas.microsoft.com/office/infopath/2007/PartnerControls"/>
    <ds:schemaRef ds:uri="cba2c55a-aa78-46ad-bb3c-230025aec215"/>
    <ds:schemaRef ds:uri="1debcb8e-85bb-45c6-86a1-4d55a19aa5c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4241</Words>
  <Characters>24180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Mhairi Wylie</dc:creator>
  <cp:keywords/>
  <dc:description/>
  <cp:lastModifiedBy>Courtney Morrison</cp:lastModifiedBy>
  <cp:revision>2</cp:revision>
  <cp:lastPrinted>2021-11-03T08:53:00Z</cp:lastPrinted>
  <dcterms:created xsi:type="dcterms:W3CDTF">2023-09-11T12:57:00Z</dcterms:created>
  <dcterms:modified xsi:type="dcterms:W3CDTF">2023-09-11T12:57:00Z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0x010100E6102B69A30E7C46A899A4785068DC33</vt:lpwstr>
  </property>
</Properties>
</file>