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B8016" w14:textId="77777777" w:rsidR="00DA19D3" w:rsidRDefault="00DA19D3" w:rsidP="00732CE5">
      <w:pPr>
        <w:rPr>
          <w:b/>
          <w:bCs/>
          <w:sz w:val="48"/>
          <w:szCs w:val="48"/>
        </w:rPr>
      </w:pPr>
    </w:p>
    <w:p w14:paraId="37B573F2" w14:textId="77777777" w:rsidR="00DA19D3" w:rsidRDefault="00DA19D3" w:rsidP="00732CE5">
      <w:pPr>
        <w:rPr>
          <w:b/>
          <w:bCs/>
          <w:sz w:val="48"/>
          <w:szCs w:val="48"/>
        </w:rPr>
      </w:pPr>
    </w:p>
    <w:p w14:paraId="573E89A6" w14:textId="7BCD8F77" w:rsidR="00732CE5" w:rsidRDefault="00732CE5" w:rsidP="00732CE5">
      <w:pPr>
        <w:rPr>
          <w:i/>
          <w:iCs/>
        </w:rPr>
      </w:pPr>
      <w:r w:rsidRPr="00DA19D3">
        <w:rPr>
          <w:b/>
          <w:bCs/>
          <w:sz w:val="48"/>
          <w:szCs w:val="48"/>
        </w:rPr>
        <w:t>Health and Safety Policy</w:t>
      </w:r>
      <w:r w:rsidRPr="00732CE5">
        <w:br/>
      </w:r>
      <w:r w:rsidR="00DA19D3">
        <w:rPr>
          <w:i/>
          <w:iCs/>
        </w:rPr>
        <w:t>[Organisation name]</w:t>
      </w:r>
    </w:p>
    <w:p w14:paraId="2F1587F4" w14:textId="77777777" w:rsidR="00DA19D3" w:rsidRPr="00732CE5" w:rsidRDefault="00DA19D3" w:rsidP="00732CE5"/>
    <w:p w14:paraId="153382AB" w14:textId="77777777" w:rsidR="00732CE5" w:rsidRPr="00732CE5" w:rsidRDefault="00732CE5" w:rsidP="00732CE5">
      <w:r w:rsidRPr="00732CE5">
        <w:t xml:space="preserve">1. </w:t>
      </w:r>
      <w:r w:rsidRPr="00732CE5">
        <w:rPr>
          <w:b/>
          <w:bCs/>
        </w:rPr>
        <w:t>Introduction</w:t>
      </w:r>
    </w:p>
    <w:p w14:paraId="74289A08" w14:textId="77777777" w:rsidR="00732CE5" w:rsidRDefault="00732CE5" w:rsidP="00732CE5">
      <w:r w:rsidRPr="00732CE5">
        <w:t>This policy outlines our organisation’s commitment to ensuring the health, safety, and wellbeing of all volunteers, staff, and service users. We aim to provide a safe environment and comply with relevant UK health and safety legislation.</w:t>
      </w:r>
    </w:p>
    <w:p w14:paraId="2C659B95" w14:textId="77777777" w:rsidR="00732CE5" w:rsidRPr="00732CE5" w:rsidRDefault="00732CE5" w:rsidP="00732CE5"/>
    <w:p w14:paraId="54AA22C9" w14:textId="77777777" w:rsidR="00732CE5" w:rsidRPr="00732CE5" w:rsidRDefault="00732CE5" w:rsidP="00732CE5">
      <w:r w:rsidRPr="00732CE5">
        <w:t xml:space="preserve">2. </w:t>
      </w:r>
      <w:r w:rsidRPr="00732CE5">
        <w:rPr>
          <w:b/>
          <w:bCs/>
        </w:rPr>
        <w:t>Purpose</w:t>
      </w:r>
    </w:p>
    <w:p w14:paraId="1E0558DB" w14:textId="77777777" w:rsidR="00732CE5" w:rsidRPr="00732CE5" w:rsidRDefault="00732CE5" w:rsidP="00732CE5">
      <w:pPr>
        <w:numPr>
          <w:ilvl w:val="0"/>
          <w:numId w:val="1"/>
        </w:numPr>
      </w:pPr>
      <w:r w:rsidRPr="00732CE5">
        <w:t>To protect volunteers, staff, and service users from harm.</w:t>
      </w:r>
    </w:p>
    <w:p w14:paraId="4E2E893F" w14:textId="77777777" w:rsidR="00732CE5" w:rsidRPr="00732CE5" w:rsidRDefault="00732CE5" w:rsidP="00732CE5">
      <w:pPr>
        <w:numPr>
          <w:ilvl w:val="0"/>
          <w:numId w:val="1"/>
        </w:numPr>
      </w:pPr>
      <w:r w:rsidRPr="00732CE5">
        <w:t>To provide clear guidelines on health and safety responsibilities.</w:t>
      </w:r>
    </w:p>
    <w:p w14:paraId="6A541EDC" w14:textId="77777777" w:rsidR="00732CE5" w:rsidRDefault="00732CE5" w:rsidP="00732CE5">
      <w:pPr>
        <w:numPr>
          <w:ilvl w:val="0"/>
          <w:numId w:val="1"/>
        </w:numPr>
      </w:pPr>
      <w:r w:rsidRPr="00732CE5">
        <w:t>To comply with the Health and Safety at Work Act 1974 and other relevant regulations.</w:t>
      </w:r>
    </w:p>
    <w:p w14:paraId="33758C6C" w14:textId="77777777" w:rsidR="00732CE5" w:rsidRPr="00732CE5" w:rsidRDefault="00732CE5" w:rsidP="00732CE5">
      <w:pPr>
        <w:ind w:left="720"/>
      </w:pPr>
    </w:p>
    <w:p w14:paraId="3830CA1E" w14:textId="77777777" w:rsidR="00732CE5" w:rsidRPr="00732CE5" w:rsidRDefault="00732CE5" w:rsidP="00732CE5">
      <w:r w:rsidRPr="00732CE5">
        <w:t xml:space="preserve">3. </w:t>
      </w:r>
      <w:r w:rsidRPr="00732CE5">
        <w:rPr>
          <w:b/>
          <w:bCs/>
        </w:rPr>
        <w:t>Scope</w:t>
      </w:r>
    </w:p>
    <w:p w14:paraId="42C6C5D4" w14:textId="77777777" w:rsidR="00732CE5" w:rsidRDefault="00732CE5" w:rsidP="00732CE5">
      <w:r w:rsidRPr="00732CE5">
        <w:t>This policy applies to all volunteers, employees, trustees, and anyone involved in our organisation’s activities.</w:t>
      </w:r>
    </w:p>
    <w:p w14:paraId="13509A4F" w14:textId="77777777" w:rsidR="00732CE5" w:rsidRDefault="00732CE5" w:rsidP="00732CE5"/>
    <w:p w14:paraId="5D3B9785" w14:textId="77777777" w:rsidR="00732CE5" w:rsidRPr="00732CE5" w:rsidRDefault="00732CE5" w:rsidP="00732CE5">
      <w:r w:rsidRPr="00732CE5">
        <w:t xml:space="preserve">4. </w:t>
      </w:r>
      <w:r w:rsidRPr="00732CE5">
        <w:rPr>
          <w:b/>
          <w:bCs/>
        </w:rPr>
        <w:t>Health and Safety Responsibilities</w:t>
      </w:r>
    </w:p>
    <w:p w14:paraId="5230BAC2" w14:textId="77777777" w:rsidR="00732CE5" w:rsidRPr="00732CE5" w:rsidRDefault="00732CE5" w:rsidP="00732CE5">
      <w:pPr>
        <w:numPr>
          <w:ilvl w:val="0"/>
          <w:numId w:val="2"/>
        </w:numPr>
      </w:pPr>
      <w:r w:rsidRPr="00732CE5">
        <w:rPr>
          <w:b/>
          <w:bCs/>
        </w:rPr>
        <w:t>Leadership &amp; Governance</w:t>
      </w:r>
      <w:r w:rsidRPr="00732CE5">
        <w:t>: Trustees and senior management ensure compliance with health and safety regulations.</w:t>
      </w:r>
    </w:p>
    <w:p w14:paraId="32797E77" w14:textId="77777777" w:rsidR="00732CE5" w:rsidRPr="00732CE5" w:rsidRDefault="00732CE5" w:rsidP="00732CE5">
      <w:pPr>
        <w:numPr>
          <w:ilvl w:val="0"/>
          <w:numId w:val="2"/>
        </w:numPr>
      </w:pPr>
      <w:r w:rsidRPr="00732CE5">
        <w:rPr>
          <w:b/>
          <w:bCs/>
        </w:rPr>
        <w:t>Staff &amp; Volunteers</w:t>
      </w:r>
      <w:r w:rsidRPr="00732CE5">
        <w:t>: Must follow health and safety procedures and report hazards or concerns.</w:t>
      </w:r>
    </w:p>
    <w:p w14:paraId="79F57AD6" w14:textId="77777777" w:rsidR="00732CE5" w:rsidRDefault="00732CE5" w:rsidP="00732CE5">
      <w:pPr>
        <w:numPr>
          <w:ilvl w:val="0"/>
          <w:numId w:val="2"/>
        </w:numPr>
      </w:pPr>
      <w:r w:rsidRPr="00732CE5">
        <w:rPr>
          <w:b/>
          <w:bCs/>
        </w:rPr>
        <w:t>Health and Safety Officer</w:t>
      </w:r>
      <w:r w:rsidRPr="00732CE5">
        <w:t>: A designated individual responsible for overseeing health and safety practices.</w:t>
      </w:r>
    </w:p>
    <w:p w14:paraId="66C42524" w14:textId="342166E2" w:rsidR="00732CE5" w:rsidRDefault="00732CE5" w:rsidP="00732CE5">
      <w:pPr>
        <w:ind w:left="720"/>
      </w:pPr>
    </w:p>
    <w:p w14:paraId="1699113D" w14:textId="77777777" w:rsidR="00DA19D3" w:rsidRDefault="00DA19D3" w:rsidP="00732CE5">
      <w:pPr>
        <w:ind w:left="720"/>
      </w:pPr>
    </w:p>
    <w:p w14:paraId="22C1AFF6" w14:textId="77777777" w:rsidR="00DA19D3" w:rsidRDefault="00DA19D3" w:rsidP="00732CE5">
      <w:pPr>
        <w:ind w:left="720"/>
      </w:pPr>
    </w:p>
    <w:p w14:paraId="3575A1CB" w14:textId="77777777" w:rsidR="00DA19D3" w:rsidRDefault="00DA19D3" w:rsidP="00732CE5">
      <w:pPr>
        <w:ind w:left="720"/>
      </w:pPr>
    </w:p>
    <w:p w14:paraId="575A3A44" w14:textId="77777777" w:rsidR="00DA19D3" w:rsidRPr="00732CE5" w:rsidRDefault="00DA19D3" w:rsidP="00732CE5">
      <w:pPr>
        <w:ind w:left="720"/>
      </w:pPr>
    </w:p>
    <w:p w14:paraId="59765B40" w14:textId="77777777" w:rsidR="00732CE5" w:rsidRPr="00732CE5" w:rsidRDefault="00732CE5" w:rsidP="00732CE5">
      <w:r w:rsidRPr="00732CE5">
        <w:t xml:space="preserve">5. </w:t>
      </w:r>
      <w:r w:rsidRPr="00732CE5">
        <w:rPr>
          <w:b/>
          <w:bCs/>
        </w:rPr>
        <w:t>Risk Assessment &amp; Management</w:t>
      </w:r>
    </w:p>
    <w:p w14:paraId="2C979BAA" w14:textId="77777777" w:rsidR="00732CE5" w:rsidRPr="00732CE5" w:rsidRDefault="00732CE5" w:rsidP="00732CE5">
      <w:pPr>
        <w:numPr>
          <w:ilvl w:val="0"/>
          <w:numId w:val="3"/>
        </w:numPr>
      </w:pPr>
      <w:r w:rsidRPr="00732CE5">
        <w:t>Regular risk assessments will be conducted to identify and mitigate hazards.</w:t>
      </w:r>
    </w:p>
    <w:p w14:paraId="4F3B946F" w14:textId="77777777" w:rsidR="00732CE5" w:rsidRPr="00732CE5" w:rsidRDefault="00732CE5" w:rsidP="00732CE5">
      <w:pPr>
        <w:numPr>
          <w:ilvl w:val="0"/>
          <w:numId w:val="3"/>
        </w:numPr>
      </w:pPr>
      <w:r w:rsidRPr="00732CE5">
        <w:t>Volunteers will be informed of potential risks and provided with appropriate training.</w:t>
      </w:r>
    </w:p>
    <w:p w14:paraId="3BBA51B2" w14:textId="77777777" w:rsidR="00732CE5" w:rsidRDefault="00732CE5" w:rsidP="00732CE5">
      <w:pPr>
        <w:numPr>
          <w:ilvl w:val="0"/>
          <w:numId w:val="3"/>
        </w:numPr>
      </w:pPr>
      <w:r w:rsidRPr="00732CE5">
        <w:t>Control measures will be implemented to reduce risks.</w:t>
      </w:r>
    </w:p>
    <w:p w14:paraId="45BA5DF7" w14:textId="77777777" w:rsidR="00732CE5" w:rsidRPr="00732CE5" w:rsidRDefault="00732CE5" w:rsidP="00732CE5">
      <w:pPr>
        <w:ind w:left="720"/>
      </w:pPr>
    </w:p>
    <w:p w14:paraId="75DCFEAA" w14:textId="77777777" w:rsidR="00732CE5" w:rsidRPr="00732CE5" w:rsidRDefault="00732CE5" w:rsidP="00732CE5">
      <w:r w:rsidRPr="00732CE5">
        <w:t xml:space="preserve">6. </w:t>
      </w:r>
      <w:r w:rsidRPr="00732CE5">
        <w:rPr>
          <w:b/>
          <w:bCs/>
        </w:rPr>
        <w:t>Safe Working Practices</w:t>
      </w:r>
    </w:p>
    <w:p w14:paraId="3A22BA44" w14:textId="77777777" w:rsidR="00732CE5" w:rsidRPr="00732CE5" w:rsidRDefault="00732CE5" w:rsidP="00732CE5">
      <w:pPr>
        <w:numPr>
          <w:ilvl w:val="0"/>
          <w:numId w:val="4"/>
        </w:numPr>
      </w:pPr>
      <w:r w:rsidRPr="00732CE5">
        <w:t>Volunteers must follow safety guidelines relevant to their roles.</w:t>
      </w:r>
    </w:p>
    <w:p w14:paraId="61509BF1" w14:textId="77777777" w:rsidR="00732CE5" w:rsidRPr="00732CE5" w:rsidRDefault="00732CE5" w:rsidP="00732CE5">
      <w:pPr>
        <w:numPr>
          <w:ilvl w:val="0"/>
          <w:numId w:val="4"/>
        </w:numPr>
      </w:pPr>
      <w:r w:rsidRPr="00732CE5">
        <w:t>Personal protective equipment (PPE) will be provided where necessary.</w:t>
      </w:r>
    </w:p>
    <w:p w14:paraId="6C7B5333" w14:textId="77777777" w:rsidR="00732CE5" w:rsidRDefault="00732CE5" w:rsidP="00732CE5">
      <w:pPr>
        <w:numPr>
          <w:ilvl w:val="0"/>
          <w:numId w:val="4"/>
        </w:numPr>
      </w:pPr>
      <w:r w:rsidRPr="00732CE5">
        <w:t>Emergency procedures, including fire safety and first aid, will be clearly communicated.</w:t>
      </w:r>
    </w:p>
    <w:p w14:paraId="1E7CA485" w14:textId="77777777" w:rsidR="00732CE5" w:rsidRDefault="00732CE5" w:rsidP="00732CE5"/>
    <w:p w14:paraId="2C7C1354" w14:textId="77777777" w:rsidR="00732CE5" w:rsidRPr="00732CE5" w:rsidRDefault="00732CE5" w:rsidP="00732CE5">
      <w:r w:rsidRPr="00732CE5">
        <w:t xml:space="preserve">7. </w:t>
      </w:r>
      <w:r w:rsidRPr="00732CE5">
        <w:rPr>
          <w:b/>
          <w:bCs/>
        </w:rPr>
        <w:t>Accident &amp; Incident Reporting</w:t>
      </w:r>
    </w:p>
    <w:p w14:paraId="2EFE3616" w14:textId="77777777" w:rsidR="00732CE5" w:rsidRPr="00732CE5" w:rsidRDefault="00732CE5" w:rsidP="00732CE5">
      <w:pPr>
        <w:numPr>
          <w:ilvl w:val="0"/>
          <w:numId w:val="5"/>
        </w:numPr>
      </w:pPr>
      <w:r w:rsidRPr="00732CE5">
        <w:t>All accidents and near misses must be reported and recorded.</w:t>
      </w:r>
    </w:p>
    <w:p w14:paraId="696DC926" w14:textId="77777777" w:rsidR="00732CE5" w:rsidRPr="00732CE5" w:rsidRDefault="00732CE5" w:rsidP="00732CE5">
      <w:pPr>
        <w:numPr>
          <w:ilvl w:val="0"/>
          <w:numId w:val="5"/>
        </w:numPr>
      </w:pPr>
      <w:r w:rsidRPr="00732CE5">
        <w:t>Investigations will be conducted to prevent future incidents.</w:t>
      </w:r>
    </w:p>
    <w:p w14:paraId="33CAAADF" w14:textId="77777777" w:rsidR="00732CE5" w:rsidRDefault="00732CE5" w:rsidP="00732CE5">
      <w:pPr>
        <w:numPr>
          <w:ilvl w:val="0"/>
          <w:numId w:val="5"/>
        </w:numPr>
      </w:pPr>
      <w:r w:rsidRPr="00732CE5">
        <w:t>Serious incidents will be reported to the Health and Safety Executive (HSE) if required.</w:t>
      </w:r>
    </w:p>
    <w:p w14:paraId="1BA71C53" w14:textId="77777777" w:rsidR="00732CE5" w:rsidRPr="00732CE5" w:rsidRDefault="00732CE5" w:rsidP="00732CE5">
      <w:pPr>
        <w:ind w:left="720"/>
      </w:pPr>
    </w:p>
    <w:p w14:paraId="0109EE5A" w14:textId="77777777" w:rsidR="00732CE5" w:rsidRPr="00732CE5" w:rsidRDefault="00732CE5" w:rsidP="00732CE5">
      <w:r w:rsidRPr="00732CE5">
        <w:t xml:space="preserve">8. </w:t>
      </w:r>
      <w:r w:rsidRPr="00732CE5">
        <w:rPr>
          <w:b/>
          <w:bCs/>
        </w:rPr>
        <w:t>Training &amp; Support</w:t>
      </w:r>
    </w:p>
    <w:p w14:paraId="7509B527" w14:textId="77777777" w:rsidR="00732CE5" w:rsidRPr="00732CE5" w:rsidRDefault="00732CE5" w:rsidP="00732CE5">
      <w:pPr>
        <w:numPr>
          <w:ilvl w:val="0"/>
          <w:numId w:val="6"/>
        </w:numPr>
      </w:pPr>
      <w:r w:rsidRPr="00732CE5">
        <w:t>Volunteers will receive health and safety training appropriate to their roles.</w:t>
      </w:r>
    </w:p>
    <w:p w14:paraId="10779DCC" w14:textId="77777777" w:rsidR="00732CE5" w:rsidRPr="00732CE5" w:rsidRDefault="00732CE5" w:rsidP="00732CE5">
      <w:pPr>
        <w:numPr>
          <w:ilvl w:val="0"/>
          <w:numId w:val="6"/>
        </w:numPr>
      </w:pPr>
      <w:r w:rsidRPr="00732CE5">
        <w:t>Regular refresher training will be provided to ensure ongoing awareness.</w:t>
      </w:r>
    </w:p>
    <w:p w14:paraId="119A1DF4" w14:textId="6A72F728" w:rsidR="00DA19D3" w:rsidRDefault="00732CE5" w:rsidP="00DA19D3">
      <w:pPr>
        <w:numPr>
          <w:ilvl w:val="0"/>
          <w:numId w:val="6"/>
        </w:numPr>
      </w:pPr>
      <w:r w:rsidRPr="00732CE5">
        <w:t>Support will be available for volunteers who require additional guidance</w:t>
      </w:r>
      <w:r w:rsidR="00DA19D3">
        <w:t>.</w:t>
      </w:r>
    </w:p>
    <w:p w14:paraId="00C6CE72" w14:textId="77777777" w:rsidR="00DA19D3" w:rsidRDefault="00DA19D3" w:rsidP="00DA19D3"/>
    <w:p w14:paraId="762EB35E" w14:textId="77777777" w:rsidR="00DA19D3" w:rsidRDefault="00DA19D3" w:rsidP="00DA19D3"/>
    <w:p w14:paraId="4968EA11" w14:textId="77777777" w:rsidR="00DA19D3" w:rsidRDefault="00DA19D3" w:rsidP="00DA19D3"/>
    <w:p w14:paraId="64DA4AEB" w14:textId="77777777" w:rsidR="00DA19D3" w:rsidRDefault="00DA19D3" w:rsidP="00DA19D3"/>
    <w:p w14:paraId="306CBE5F" w14:textId="77777777" w:rsidR="00DA19D3" w:rsidRDefault="00DA19D3" w:rsidP="00DA19D3"/>
    <w:p w14:paraId="061F19ED" w14:textId="77777777" w:rsidR="00DA19D3" w:rsidRDefault="00DA19D3" w:rsidP="00DA19D3"/>
    <w:p w14:paraId="286AE463" w14:textId="77777777" w:rsidR="00732CE5" w:rsidRPr="00732CE5" w:rsidRDefault="00732CE5" w:rsidP="00732CE5">
      <w:pPr>
        <w:ind w:left="720"/>
      </w:pPr>
    </w:p>
    <w:p w14:paraId="44CD2F19" w14:textId="77777777" w:rsidR="00732CE5" w:rsidRPr="00732CE5" w:rsidRDefault="00732CE5" w:rsidP="00732CE5">
      <w:r w:rsidRPr="00732CE5">
        <w:t xml:space="preserve">9. </w:t>
      </w:r>
      <w:r w:rsidRPr="00732CE5">
        <w:rPr>
          <w:b/>
          <w:bCs/>
        </w:rPr>
        <w:t>Policy Review &amp; Updates</w:t>
      </w:r>
    </w:p>
    <w:p w14:paraId="0E94A196" w14:textId="77777777" w:rsidR="00732CE5" w:rsidRPr="00732CE5" w:rsidRDefault="00732CE5" w:rsidP="00732CE5">
      <w:r w:rsidRPr="00732CE5">
        <w:t>This policy will be reviewed annually to ensure compliance with UK health and safety laws and best practices.</w:t>
      </w:r>
    </w:p>
    <w:p w14:paraId="2223D8A8" w14:textId="77777777" w:rsidR="00732CE5" w:rsidRPr="00732CE5" w:rsidRDefault="00732CE5" w:rsidP="00732CE5"/>
    <w:p w14:paraId="29B3D92D" w14:textId="77777777" w:rsidR="00732CE5" w:rsidRPr="00732CE5" w:rsidRDefault="00732CE5" w:rsidP="00732CE5"/>
    <w:p w14:paraId="193311CE" w14:textId="77777777" w:rsidR="003D085B" w:rsidRPr="00732CE5" w:rsidRDefault="003D085B">
      <w:pPr>
        <w:rPr>
          <w:b/>
          <w:bCs/>
        </w:rPr>
      </w:pPr>
    </w:p>
    <w:sectPr w:rsidR="003D085B" w:rsidRPr="00732CE5" w:rsidSect="00DA19D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D294C" w14:textId="77777777" w:rsidR="00DA19D3" w:rsidRDefault="00DA19D3" w:rsidP="00DA19D3">
      <w:pPr>
        <w:spacing w:after="0" w:line="240" w:lineRule="auto"/>
      </w:pPr>
      <w:r>
        <w:separator/>
      </w:r>
    </w:p>
  </w:endnote>
  <w:endnote w:type="continuationSeparator" w:id="0">
    <w:p w14:paraId="2048ABB4" w14:textId="77777777" w:rsidR="00DA19D3" w:rsidRDefault="00DA19D3" w:rsidP="00DA1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02F40" w14:textId="4D4A0773" w:rsidR="00436CD4" w:rsidRPr="0015281C" w:rsidRDefault="0015281C">
    <w:pPr>
      <w:pStyle w:val="Footer"/>
      <w:rPr>
        <w:sz w:val="16"/>
        <w:szCs w:val="16"/>
      </w:rPr>
    </w:pPr>
    <w:r w:rsidRPr="0015281C">
      <w:rPr>
        <w:sz w:val="16"/>
        <w:szCs w:val="16"/>
      </w:rPr>
      <w:t>The Highland Volunteer Academy is operated by the Highland Third Sector Interface Ltd. SC043521 www.highlandtsi.org.uk</w:t>
    </w:r>
  </w:p>
  <w:p w14:paraId="18483EC2" w14:textId="77777777" w:rsidR="00436CD4" w:rsidRDefault="00436C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5D9F1" w14:textId="77777777" w:rsidR="00DA19D3" w:rsidRDefault="00DA19D3" w:rsidP="00DA19D3">
      <w:pPr>
        <w:spacing w:after="0" w:line="240" w:lineRule="auto"/>
      </w:pPr>
      <w:r>
        <w:separator/>
      </w:r>
    </w:p>
  </w:footnote>
  <w:footnote w:type="continuationSeparator" w:id="0">
    <w:p w14:paraId="432A6275" w14:textId="77777777" w:rsidR="00DA19D3" w:rsidRDefault="00DA19D3" w:rsidP="00DA1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C9EFF" w14:textId="28AE0CBE" w:rsidR="00DA19D3" w:rsidRDefault="00DA19D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5AD3AF" wp14:editId="4161C88A">
          <wp:simplePos x="0" y="0"/>
          <wp:positionH relativeFrom="margin">
            <wp:align>center</wp:align>
          </wp:positionH>
          <wp:positionV relativeFrom="paragraph">
            <wp:posOffset>6985</wp:posOffset>
          </wp:positionV>
          <wp:extent cx="2293620" cy="1140711"/>
          <wp:effectExtent l="0" t="0" r="0" b="2540"/>
          <wp:wrapSquare wrapText="bothSides"/>
          <wp:docPr id="1147271585" name="Picture 1" descr="A yellow map with black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7271585" name="Picture 1" descr="A yellow map with black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3620" cy="11407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8F7C29" w14:textId="11453FD2" w:rsidR="00DA19D3" w:rsidRDefault="00DA19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0214F"/>
    <w:multiLevelType w:val="multilevel"/>
    <w:tmpl w:val="FAFC2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FF53BE"/>
    <w:multiLevelType w:val="multilevel"/>
    <w:tmpl w:val="C11E2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6C0023"/>
    <w:multiLevelType w:val="multilevel"/>
    <w:tmpl w:val="F20A0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242A81"/>
    <w:multiLevelType w:val="multilevel"/>
    <w:tmpl w:val="9EAE0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D15003"/>
    <w:multiLevelType w:val="multilevel"/>
    <w:tmpl w:val="8E42F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754F82"/>
    <w:multiLevelType w:val="multilevel"/>
    <w:tmpl w:val="CE040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2919163">
    <w:abstractNumId w:val="0"/>
  </w:num>
  <w:num w:numId="2" w16cid:durableId="1840195495">
    <w:abstractNumId w:val="1"/>
  </w:num>
  <w:num w:numId="3" w16cid:durableId="490105133">
    <w:abstractNumId w:val="5"/>
  </w:num>
  <w:num w:numId="4" w16cid:durableId="248121744">
    <w:abstractNumId w:val="2"/>
  </w:num>
  <w:num w:numId="5" w16cid:durableId="471409317">
    <w:abstractNumId w:val="3"/>
  </w:num>
  <w:num w:numId="6" w16cid:durableId="964891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CE5"/>
    <w:rsid w:val="0015281C"/>
    <w:rsid w:val="00352DD6"/>
    <w:rsid w:val="003D085B"/>
    <w:rsid w:val="00436CD4"/>
    <w:rsid w:val="00732CE5"/>
    <w:rsid w:val="009907DB"/>
    <w:rsid w:val="00AD052B"/>
    <w:rsid w:val="00DA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124967"/>
  <w15:chartTrackingRefBased/>
  <w15:docId w15:val="{3CA411B0-4329-4490-B809-B93D04EC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2C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2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2C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2C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2C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2C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2C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2C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2C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2C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2C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2C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2C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2C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2C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2C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2C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2C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2C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2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2C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2C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2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2C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2C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2C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2C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2C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2CE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A19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9D3"/>
  </w:style>
  <w:style w:type="paragraph" w:styleId="Footer">
    <w:name w:val="footer"/>
    <w:basedOn w:val="Normal"/>
    <w:link w:val="FooterChar"/>
    <w:uiPriority w:val="99"/>
    <w:unhideWhenUsed/>
    <w:rsid w:val="00DA19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5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 Rennie-Eaglesfield</dc:creator>
  <cp:keywords/>
  <dc:description/>
  <cp:lastModifiedBy>Asha Rennie-Eaglesfield</cp:lastModifiedBy>
  <cp:revision>4</cp:revision>
  <dcterms:created xsi:type="dcterms:W3CDTF">2025-05-02T09:28:00Z</dcterms:created>
  <dcterms:modified xsi:type="dcterms:W3CDTF">2025-05-19T09:00:00Z</dcterms:modified>
</cp:coreProperties>
</file>